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9C1C0" w14:textId="460535CA" w:rsidR="00504866" w:rsidRDefault="00487C85" w:rsidP="00265296">
      <w:pPr>
        <w:jc w:val="center"/>
        <w:rPr>
          <w:rFonts w:ascii="Arial" w:hAnsi="Arial" w:cs="Arial"/>
          <w:sz w:val="24"/>
          <w:szCs w:val="24"/>
        </w:rPr>
      </w:pPr>
      <w:r>
        <w:rPr>
          <w:rFonts w:ascii="Arial" w:hAnsi="Arial" w:cs="Arial"/>
          <w:b/>
          <w:bCs/>
          <w:sz w:val="24"/>
          <w:szCs w:val="24"/>
        </w:rPr>
        <w:t>Living Resourcefully</w:t>
      </w:r>
    </w:p>
    <w:p w14:paraId="60A1BEA0" w14:textId="77777777" w:rsidR="00954163" w:rsidRDefault="00954163" w:rsidP="005E73B5">
      <w:pPr>
        <w:spacing w:after="0" w:line="360" w:lineRule="auto"/>
        <w:rPr>
          <w:rFonts w:ascii="Arial" w:hAnsi="Arial" w:cs="Arial"/>
          <w:b/>
          <w:bCs/>
          <w:sz w:val="24"/>
          <w:szCs w:val="24"/>
        </w:rPr>
      </w:pPr>
    </w:p>
    <w:p w14:paraId="76E22A52" w14:textId="77777777" w:rsidR="005E73B5" w:rsidRPr="00504866" w:rsidRDefault="005E73B5" w:rsidP="005E73B5">
      <w:pPr>
        <w:spacing w:after="0" w:line="360" w:lineRule="auto"/>
        <w:rPr>
          <w:rFonts w:ascii="Arial" w:hAnsi="Arial" w:cs="Arial"/>
          <w:b/>
          <w:bCs/>
          <w:sz w:val="24"/>
          <w:szCs w:val="24"/>
        </w:rPr>
      </w:pPr>
      <w:r w:rsidRPr="00504866">
        <w:rPr>
          <w:rFonts w:ascii="Arial" w:hAnsi="Arial" w:cs="Arial"/>
          <w:b/>
          <w:bCs/>
          <w:sz w:val="24"/>
          <w:szCs w:val="24"/>
        </w:rPr>
        <w:t>Unemployment</w:t>
      </w:r>
      <w:r>
        <w:rPr>
          <w:rFonts w:ascii="Arial" w:hAnsi="Arial" w:cs="Arial"/>
          <w:b/>
          <w:bCs/>
          <w:sz w:val="24"/>
          <w:szCs w:val="24"/>
        </w:rPr>
        <w:t xml:space="preserve"> Benefits</w:t>
      </w:r>
    </w:p>
    <w:p w14:paraId="5B125DEA" w14:textId="011D572A" w:rsidR="005E73B5" w:rsidRDefault="00B4298E" w:rsidP="005E73B5">
      <w:pPr>
        <w:spacing w:after="0" w:line="360" w:lineRule="auto"/>
        <w:rPr>
          <w:rFonts w:ascii="Arial" w:hAnsi="Arial" w:cs="Arial"/>
          <w:sz w:val="24"/>
          <w:szCs w:val="24"/>
        </w:rPr>
      </w:pPr>
      <w:r>
        <w:rPr>
          <w:rFonts w:ascii="Arial" w:hAnsi="Arial" w:cs="Arial"/>
          <w:sz w:val="24"/>
          <w:szCs w:val="24"/>
        </w:rPr>
        <w:t>Call the hotline 24/7. 844-908-2178</w:t>
      </w:r>
      <w:r w:rsidR="00954163">
        <w:rPr>
          <w:rFonts w:ascii="Arial" w:hAnsi="Arial" w:cs="Arial"/>
          <w:sz w:val="24"/>
          <w:szCs w:val="24"/>
        </w:rPr>
        <w:t xml:space="preserve">. </w:t>
      </w:r>
      <w:r w:rsidR="005E73B5">
        <w:rPr>
          <w:rFonts w:ascii="Arial" w:hAnsi="Arial" w:cs="Arial"/>
          <w:sz w:val="24"/>
          <w:szCs w:val="24"/>
        </w:rPr>
        <w:t xml:space="preserve">Apply online EZARK </w:t>
      </w:r>
      <w:hyperlink r:id="rId7" w:history="1">
        <w:r w:rsidR="005E73B5" w:rsidRPr="001752B1">
          <w:rPr>
            <w:rStyle w:val="Hyperlink"/>
            <w:rFonts w:ascii="Arial" w:hAnsi="Arial" w:cs="Arial"/>
            <w:sz w:val="24"/>
            <w:szCs w:val="24"/>
          </w:rPr>
          <w:t>https://www.dws.arkansas.gov/unemployment/ezarc/</w:t>
        </w:r>
      </w:hyperlink>
      <w:r w:rsidR="00954163">
        <w:rPr>
          <w:rStyle w:val="Hyperlink"/>
          <w:rFonts w:ascii="Arial" w:hAnsi="Arial" w:cs="Arial"/>
          <w:sz w:val="24"/>
          <w:szCs w:val="24"/>
        </w:rPr>
        <w:t>.</w:t>
      </w:r>
    </w:p>
    <w:p w14:paraId="7240CE71" w14:textId="5DA58B59" w:rsidR="00B4298E" w:rsidRDefault="005E73B5" w:rsidP="00B4298E">
      <w:pPr>
        <w:spacing w:after="0" w:line="360" w:lineRule="auto"/>
        <w:rPr>
          <w:rFonts w:ascii="Arial" w:hAnsi="Arial" w:cs="Arial"/>
          <w:sz w:val="24"/>
          <w:szCs w:val="24"/>
        </w:rPr>
      </w:pPr>
      <w:r>
        <w:rPr>
          <w:rFonts w:ascii="Arial" w:hAnsi="Arial" w:cs="Arial"/>
          <w:sz w:val="24"/>
          <w:szCs w:val="24"/>
        </w:rPr>
        <w:t xml:space="preserve">Applicants can apply online or </w:t>
      </w:r>
      <w:r w:rsidR="00B4298E">
        <w:rPr>
          <w:rFonts w:ascii="Arial" w:hAnsi="Arial" w:cs="Arial"/>
          <w:sz w:val="24"/>
          <w:szCs w:val="24"/>
        </w:rPr>
        <w:t xml:space="preserve">call the hotline. Avoid in-person visits to your local office if possible. For more information, visit the Arkansas Department of Workforce Services: </w:t>
      </w:r>
      <w:hyperlink r:id="rId8" w:history="1">
        <w:r w:rsidR="00B4298E" w:rsidRPr="00F01F79">
          <w:rPr>
            <w:rStyle w:val="Hyperlink"/>
            <w:rFonts w:ascii="Arial" w:hAnsi="Arial" w:cs="Arial"/>
            <w:sz w:val="24"/>
            <w:szCs w:val="24"/>
          </w:rPr>
          <w:t>https://www.dws.arkansas.gov/unemployment/</w:t>
        </w:r>
      </w:hyperlink>
      <w:r w:rsidR="00B4298E">
        <w:rPr>
          <w:rFonts w:ascii="Arial" w:hAnsi="Arial" w:cs="Arial"/>
          <w:sz w:val="24"/>
          <w:szCs w:val="24"/>
        </w:rPr>
        <w:t xml:space="preserve"> </w:t>
      </w:r>
    </w:p>
    <w:p w14:paraId="0B422021" w14:textId="77777777" w:rsidR="00B4298E" w:rsidRDefault="00B4298E" w:rsidP="005E73B5">
      <w:pPr>
        <w:spacing w:after="0" w:line="360" w:lineRule="auto"/>
        <w:rPr>
          <w:rFonts w:ascii="Arial" w:hAnsi="Arial" w:cs="Arial"/>
          <w:sz w:val="24"/>
          <w:szCs w:val="24"/>
        </w:rPr>
      </w:pPr>
    </w:p>
    <w:p w14:paraId="1B450E01" w14:textId="77777777" w:rsidR="00546901" w:rsidRDefault="00546901" w:rsidP="00546901">
      <w:pPr>
        <w:spacing w:after="0" w:line="360" w:lineRule="auto"/>
        <w:rPr>
          <w:rFonts w:ascii="Arial" w:hAnsi="Arial" w:cs="Arial"/>
          <w:b/>
          <w:bCs/>
          <w:sz w:val="24"/>
          <w:szCs w:val="24"/>
        </w:rPr>
      </w:pPr>
      <w:r>
        <w:rPr>
          <w:rFonts w:ascii="Arial" w:hAnsi="Arial" w:cs="Arial"/>
          <w:b/>
          <w:bCs/>
          <w:sz w:val="24"/>
          <w:szCs w:val="24"/>
        </w:rPr>
        <w:t>Income Taxes</w:t>
      </w:r>
    </w:p>
    <w:p w14:paraId="1D4535B6" w14:textId="7A2AC331" w:rsidR="004E19E0" w:rsidRDefault="004E19E0" w:rsidP="00546901">
      <w:pPr>
        <w:spacing w:after="0" w:line="360" w:lineRule="auto"/>
        <w:rPr>
          <w:rFonts w:ascii="Arial" w:hAnsi="Arial" w:cs="Arial"/>
          <w:sz w:val="24"/>
          <w:szCs w:val="24"/>
        </w:rPr>
      </w:pPr>
      <w:r>
        <w:rPr>
          <w:rFonts w:ascii="Arial" w:hAnsi="Arial" w:cs="Arial"/>
          <w:sz w:val="24"/>
          <w:szCs w:val="24"/>
        </w:rPr>
        <w:t>The filing deadline has been extended from April 15 to July 15, 2020.</w:t>
      </w:r>
    </w:p>
    <w:p w14:paraId="43370558" w14:textId="77777777" w:rsidR="00546901" w:rsidRDefault="00546901" w:rsidP="00546901">
      <w:pPr>
        <w:spacing w:after="0" w:line="360" w:lineRule="auto"/>
        <w:rPr>
          <w:rFonts w:ascii="Arial" w:hAnsi="Arial" w:cs="Arial"/>
          <w:sz w:val="24"/>
          <w:szCs w:val="24"/>
        </w:rPr>
      </w:pPr>
      <w:r w:rsidRPr="004E19E0">
        <w:rPr>
          <w:rFonts w:ascii="Arial" w:hAnsi="Arial" w:cs="Arial"/>
          <w:b/>
          <w:sz w:val="24"/>
          <w:szCs w:val="24"/>
        </w:rPr>
        <w:t>Expecting a refund?</w:t>
      </w:r>
      <w:r>
        <w:rPr>
          <w:rFonts w:ascii="Arial" w:hAnsi="Arial" w:cs="Arial"/>
          <w:sz w:val="24"/>
          <w:szCs w:val="24"/>
        </w:rPr>
        <w:t xml:space="preserve">  A free, quick, and easy way to get your refund is to file electronically and use direct deposit. File for free if your income is $69,000 or below and use Form 8888 to designate direct deposit into your savings and/or checking account. </w:t>
      </w:r>
    </w:p>
    <w:p w14:paraId="30D4D7A9" w14:textId="77777777" w:rsidR="00546901" w:rsidRDefault="00950ED4" w:rsidP="00546901">
      <w:pPr>
        <w:spacing w:after="0" w:line="360" w:lineRule="auto"/>
        <w:rPr>
          <w:rFonts w:ascii="Arial" w:hAnsi="Arial" w:cs="Arial"/>
          <w:sz w:val="24"/>
          <w:szCs w:val="24"/>
        </w:rPr>
      </w:pPr>
      <w:hyperlink r:id="rId9" w:history="1">
        <w:r w:rsidR="00546901" w:rsidRPr="00546901">
          <w:rPr>
            <w:rStyle w:val="Hyperlink"/>
            <w:rFonts w:ascii="Arial" w:hAnsi="Arial" w:cs="Arial"/>
            <w:sz w:val="24"/>
            <w:szCs w:val="24"/>
          </w:rPr>
          <w:t>https://www.irs.gov/filing/free-file-do-your-federal-taxes-for-free</w:t>
        </w:r>
      </w:hyperlink>
    </w:p>
    <w:p w14:paraId="0662CCFF" w14:textId="38FDEE11" w:rsidR="00546901" w:rsidRDefault="00546901" w:rsidP="00546901">
      <w:pPr>
        <w:spacing w:after="0" w:line="360" w:lineRule="auto"/>
        <w:rPr>
          <w:rFonts w:ascii="Arial" w:hAnsi="Arial" w:cs="Arial"/>
          <w:sz w:val="24"/>
          <w:szCs w:val="24"/>
        </w:rPr>
      </w:pPr>
      <w:r w:rsidRPr="004E19E0">
        <w:rPr>
          <w:rFonts w:ascii="Arial" w:hAnsi="Arial" w:cs="Arial"/>
          <w:b/>
          <w:sz w:val="24"/>
          <w:szCs w:val="24"/>
        </w:rPr>
        <w:t>Anticipating that you will owe?</w:t>
      </w:r>
      <w:r>
        <w:rPr>
          <w:rFonts w:ascii="Arial" w:hAnsi="Arial" w:cs="Arial"/>
          <w:sz w:val="24"/>
          <w:szCs w:val="24"/>
        </w:rPr>
        <w:t xml:space="preserve">  Federal income tax payment deadlines have been extended to July 15, 2020. </w:t>
      </w:r>
      <w:hyperlink r:id="rId10" w:history="1">
        <w:r w:rsidRPr="00FF650B">
          <w:rPr>
            <w:rStyle w:val="Hyperlink"/>
            <w:rFonts w:ascii="Arial" w:hAnsi="Arial" w:cs="Arial"/>
            <w:sz w:val="24"/>
            <w:szCs w:val="24"/>
          </w:rPr>
          <w:t>https://www.irs.gov/newsroom/payment-deadline-extended-to-july-15-2020</w:t>
        </w:r>
      </w:hyperlink>
      <w:r>
        <w:rPr>
          <w:rFonts w:ascii="Arial" w:hAnsi="Arial" w:cs="Arial"/>
          <w:sz w:val="24"/>
          <w:szCs w:val="24"/>
        </w:rPr>
        <w:t xml:space="preserve"> </w:t>
      </w:r>
    </w:p>
    <w:p w14:paraId="4F7A79FC" w14:textId="0376587B" w:rsidR="00546901" w:rsidRDefault="00546901" w:rsidP="00546901">
      <w:pPr>
        <w:spacing w:after="0" w:line="360" w:lineRule="auto"/>
        <w:rPr>
          <w:rFonts w:ascii="Arial" w:hAnsi="Arial" w:cs="Arial"/>
          <w:sz w:val="24"/>
          <w:szCs w:val="24"/>
        </w:rPr>
      </w:pPr>
      <w:r>
        <w:rPr>
          <w:rFonts w:ascii="Arial" w:hAnsi="Arial" w:cs="Arial"/>
          <w:sz w:val="24"/>
          <w:szCs w:val="24"/>
        </w:rPr>
        <w:t xml:space="preserve">More information about coronavirus tax relief: </w:t>
      </w:r>
      <w:hyperlink r:id="rId11" w:history="1">
        <w:r w:rsidR="004E19E0" w:rsidRPr="00586DB1">
          <w:rPr>
            <w:rStyle w:val="Hyperlink"/>
            <w:rFonts w:ascii="Arial" w:hAnsi="Arial" w:cs="Arial"/>
            <w:sz w:val="24"/>
            <w:szCs w:val="24"/>
          </w:rPr>
          <w:t>https://www.irs.gov/coronavirus</w:t>
        </w:r>
      </w:hyperlink>
      <w:r w:rsidR="004E19E0">
        <w:rPr>
          <w:rFonts w:ascii="Arial" w:hAnsi="Arial" w:cs="Arial"/>
          <w:sz w:val="24"/>
          <w:szCs w:val="24"/>
        </w:rPr>
        <w:t xml:space="preserve"> </w:t>
      </w:r>
    </w:p>
    <w:p w14:paraId="54D24EEA" w14:textId="5F965B49" w:rsidR="00AC3F3A" w:rsidRPr="00546901" w:rsidRDefault="00AC3F3A" w:rsidP="00546901">
      <w:pPr>
        <w:spacing w:after="0" w:line="360" w:lineRule="auto"/>
        <w:rPr>
          <w:rFonts w:ascii="Arial" w:hAnsi="Arial" w:cs="Arial"/>
          <w:sz w:val="24"/>
          <w:szCs w:val="24"/>
        </w:rPr>
      </w:pPr>
      <w:r>
        <w:rPr>
          <w:rFonts w:ascii="Arial" w:hAnsi="Arial" w:cs="Arial"/>
          <w:sz w:val="24"/>
          <w:szCs w:val="24"/>
        </w:rPr>
        <w:t>The state tax filing deadline for individuals in Arkansas has been extended to July 15, 2020.</w:t>
      </w:r>
    </w:p>
    <w:p w14:paraId="27410D71" w14:textId="77777777" w:rsidR="00546901" w:rsidRDefault="00546901" w:rsidP="005E73B5">
      <w:pPr>
        <w:spacing w:after="0" w:line="360" w:lineRule="auto"/>
        <w:rPr>
          <w:rFonts w:ascii="Arial" w:hAnsi="Arial" w:cs="Arial"/>
          <w:b/>
          <w:bCs/>
          <w:sz w:val="24"/>
          <w:szCs w:val="24"/>
        </w:rPr>
      </w:pPr>
    </w:p>
    <w:p w14:paraId="428A231B" w14:textId="467441EE" w:rsidR="00E66BA3" w:rsidRDefault="00E66BA3" w:rsidP="00E66BA3">
      <w:pPr>
        <w:spacing w:after="0" w:line="360" w:lineRule="auto"/>
        <w:rPr>
          <w:rFonts w:ascii="Arial" w:hAnsi="Arial" w:cs="Arial"/>
          <w:b/>
          <w:bCs/>
          <w:sz w:val="24"/>
          <w:szCs w:val="24"/>
        </w:rPr>
      </w:pPr>
      <w:r>
        <w:rPr>
          <w:rFonts w:ascii="Arial" w:hAnsi="Arial" w:cs="Arial"/>
          <w:b/>
          <w:bCs/>
          <w:sz w:val="24"/>
          <w:szCs w:val="24"/>
        </w:rPr>
        <w:t>Policy Updates</w:t>
      </w:r>
    </w:p>
    <w:p w14:paraId="52B8FA2A" w14:textId="77777777" w:rsidR="00AC3F3A" w:rsidRDefault="00E66BA3" w:rsidP="00E66BA3">
      <w:pPr>
        <w:spacing w:after="0" w:line="360" w:lineRule="auto"/>
        <w:rPr>
          <w:rFonts w:ascii="Arial" w:hAnsi="Arial" w:cs="Arial"/>
          <w:bCs/>
          <w:sz w:val="24"/>
          <w:szCs w:val="24"/>
        </w:rPr>
      </w:pPr>
      <w:r w:rsidRPr="00E66BA3">
        <w:rPr>
          <w:rFonts w:ascii="Arial" w:hAnsi="Arial" w:cs="Arial"/>
          <w:bCs/>
          <w:sz w:val="24"/>
          <w:szCs w:val="24"/>
        </w:rPr>
        <w:t>The Families First Coronavirus Response Act (FFCRA or Act) requires certain employers to provide employees with paid sick leave or expanded family and medical leave for specified reasons related to COVID-19. The Department of Labor’s (Department) Wage and Hour Division (WHD) administers and enforces the new law’s paid leave requirements. These provisions will apply from the effective date through December 31, 2020.</w:t>
      </w:r>
      <w:r>
        <w:rPr>
          <w:rFonts w:ascii="Arial" w:hAnsi="Arial" w:cs="Arial"/>
          <w:bCs/>
          <w:sz w:val="24"/>
          <w:szCs w:val="24"/>
        </w:rPr>
        <w:t xml:space="preserve"> </w:t>
      </w:r>
      <w:hyperlink r:id="rId12" w:tgtFrame="_blank" w:history="1">
        <w:r w:rsidRPr="00E66BA3">
          <w:rPr>
            <w:rStyle w:val="Hyperlink"/>
            <w:rFonts w:ascii="Arial" w:hAnsi="Arial" w:cs="Arial"/>
            <w:b/>
            <w:bCs/>
            <w:sz w:val="24"/>
            <w:szCs w:val="24"/>
          </w:rPr>
          <w:t>Families First Coronavirus Response Act (</w:t>
        </w:r>
      </w:hyperlink>
      <w:r w:rsidRPr="00E66BA3">
        <w:rPr>
          <w:rFonts w:ascii="Arial" w:hAnsi="Arial" w:cs="Arial"/>
          <w:b/>
          <w:bCs/>
          <w:sz w:val="24"/>
          <w:szCs w:val="24"/>
        </w:rPr>
        <w:t>FFCRA)</w:t>
      </w:r>
      <w:r w:rsidRPr="00E66BA3">
        <w:rPr>
          <w:rFonts w:ascii="Arial" w:hAnsi="Arial" w:cs="Arial"/>
          <w:b/>
          <w:bCs/>
          <w:sz w:val="24"/>
          <w:szCs w:val="24"/>
        </w:rPr>
        <w:br/>
      </w:r>
    </w:p>
    <w:p w14:paraId="7F59B4D6" w14:textId="4CE43EFA" w:rsidR="00E66BA3" w:rsidRPr="00E66BA3" w:rsidRDefault="00E66BA3" w:rsidP="00E66BA3">
      <w:pPr>
        <w:spacing w:after="0" w:line="360" w:lineRule="auto"/>
        <w:rPr>
          <w:rFonts w:ascii="Arial" w:hAnsi="Arial" w:cs="Arial"/>
          <w:b/>
          <w:bCs/>
          <w:sz w:val="24"/>
          <w:szCs w:val="24"/>
        </w:rPr>
      </w:pPr>
      <w:r>
        <w:rPr>
          <w:rFonts w:ascii="Arial" w:hAnsi="Arial" w:cs="Arial"/>
          <w:bCs/>
          <w:sz w:val="24"/>
          <w:szCs w:val="24"/>
        </w:rPr>
        <w:lastRenderedPageBreak/>
        <w:t>The Coronavirus Aid, Relief and Economic Security Act includes provisions for individuals, families, and small businesses “t</w:t>
      </w:r>
      <w:r w:rsidRPr="00E66BA3">
        <w:rPr>
          <w:rFonts w:ascii="Arial" w:hAnsi="Arial" w:cs="Arial"/>
          <w:bCs/>
          <w:sz w:val="24"/>
          <w:szCs w:val="24"/>
        </w:rPr>
        <w:t>o provide emergency assistance and healthcare response for individuals, families, and businesses affected by the 2020 coronavirus pandemic.</w:t>
      </w:r>
      <w:r>
        <w:rPr>
          <w:rFonts w:ascii="Arial" w:hAnsi="Arial" w:cs="Arial"/>
          <w:bCs/>
          <w:sz w:val="24"/>
          <w:szCs w:val="24"/>
        </w:rPr>
        <w:t xml:space="preserve">”  </w:t>
      </w:r>
      <w:hyperlink r:id="rId13" w:anchor="toc-id4BEC3EFC287C4412AB3BB1EDF3E1B730" w:tgtFrame="_blank" w:history="1">
        <w:r w:rsidRPr="00E66BA3">
          <w:rPr>
            <w:rStyle w:val="Hyperlink"/>
            <w:rFonts w:ascii="Arial" w:hAnsi="Arial" w:cs="Arial"/>
            <w:b/>
            <w:bCs/>
            <w:sz w:val="24"/>
            <w:szCs w:val="24"/>
          </w:rPr>
          <w:t>Coronavirus Aid, Relief, and Economic Security Act</w:t>
        </w:r>
      </w:hyperlink>
      <w:r w:rsidRPr="00E66BA3">
        <w:rPr>
          <w:rFonts w:ascii="Arial" w:hAnsi="Arial" w:cs="Arial"/>
          <w:b/>
          <w:bCs/>
          <w:sz w:val="24"/>
          <w:szCs w:val="24"/>
        </w:rPr>
        <w:t> (CARES Act)</w:t>
      </w:r>
    </w:p>
    <w:p w14:paraId="258163E8" w14:textId="77777777" w:rsidR="00E66BA3" w:rsidRDefault="00E66BA3" w:rsidP="005E73B5">
      <w:pPr>
        <w:spacing w:after="0" w:line="360" w:lineRule="auto"/>
        <w:rPr>
          <w:rFonts w:ascii="Arial" w:hAnsi="Arial" w:cs="Arial"/>
          <w:b/>
          <w:bCs/>
          <w:sz w:val="24"/>
          <w:szCs w:val="24"/>
        </w:rPr>
      </w:pPr>
    </w:p>
    <w:p w14:paraId="2AF47E31" w14:textId="48AB235A" w:rsidR="0082703A" w:rsidRDefault="0082703A" w:rsidP="005E73B5">
      <w:pPr>
        <w:spacing w:after="0" w:line="360" w:lineRule="auto"/>
        <w:rPr>
          <w:rFonts w:ascii="Arial" w:hAnsi="Arial" w:cs="Arial"/>
          <w:b/>
          <w:bCs/>
          <w:sz w:val="24"/>
          <w:szCs w:val="24"/>
        </w:rPr>
      </w:pPr>
      <w:r>
        <w:rPr>
          <w:rFonts w:ascii="Arial" w:hAnsi="Arial" w:cs="Arial"/>
          <w:b/>
          <w:bCs/>
          <w:sz w:val="24"/>
          <w:szCs w:val="24"/>
        </w:rPr>
        <w:t xml:space="preserve">Economic Impact Payments </w:t>
      </w:r>
    </w:p>
    <w:p w14:paraId="1D751A1C" w14:textId="258FFABC" w:rsidR="0082703A" w:rsidRPr="0082703A" w:rsidRDefault="0082703A" w:rsidP="0082703A">
      <w:pPr>
        <w:spacing w:after="0" w:line="360" w:lineRule="auto"/>
        <w:rPr>
          <w:rFonts w:ascii="Arial" w:hAnsi="Arial" w:cs="Arial"/>
          <w:b/>
          <w:bCs/>
          <w:sz w:val="24"/>
          <w:szCs w:val="24"/>
        </w:rPr>
      </w:pPr>
      <w:r w:rsidRPr="0082703A">
        <w:rPr>
          <w:rFonts w:ascii="Arial" w:hAnsi="Arial" w:cs="Arial"/>
          <w:bCs/>
          <w:sz w:val="24"/>
          <w:szCs w:val="24"/>
        </w:rPr>
        <w:t xml:space="preserve">Economic impact payments </w:t>
      </w:r>
      <w:r>
        <w:rPr>
          <w:rFonts w:ascii="Arial" w:hAnsi="Arial" w:cs="Arial"/>
          <w:bCs/>
          <w:sz w:val="24"/>
          <w:szCs w:val="24"/>
        </w:rPr>
        <w:t xml:space="preserve">(stimulus checks) </w:t>
      </w:r>
      <w:r w:rsidRPr="0082703A">
        <w:rPr>
          <w:rFonts w:ascii="Arial" w:hAnsi="Arial" w:cs="Arial"/>
          <w:bCs/>
          <w:sz w:val="24"/>
          <w:szCs w:val="24"/>
        </w:rPr>
        <w:t>will be distributed</w:t>
      </w:r>
      <w:r w:rsidR="009F077A">
        <w:rPr>
          <w:rFonts w:ascii="Arial" w:hAnsi="Arial" w:cs="Arial"/>
          <w:bCs/>
          <w:sz w:val="24"/>
          <w:szCs w:val="24"/>
        </w:rPr>
        <w:t xml:space="preserve"> as checks or direct deposits. Use money wisely to build emergency savings, pay debt, or buy essential items like food or gas. </w:t>
      </w:r>
      <w:r w:rsidRPr="0082703A">
        <w:rPr>
          <w:rFonts w:ascii="Arial" w:hAnsi="Arial" w:cs="Arial"/>
          <w:bCs/>
          <w:sz w:val="24"/>
          <w:szCs w:val="24"/>
        </w:rPr>
        <w:t>The amount is based on income</w:t>
      </w:r>
      <w:r>
        <w:rPr>
          <w:rFonts w:ascii="Arial" w:hAnsi="Arial" w:cs="Arial"/>
          <w:bCs/>
          <w:sz w:val="24"/>
          <w:szCs w:val="24"/>
        </w:rPr>
        <w:t xml:space="preserve"> and family size</w:t>
      </w:r>
      <w:r w:rsidRPr="0082703A">
        <w:rPr>
          <w:rFonts w:ascii="Arial" w:hAnsi="Arial" w:cs="Arial"/>
          <w:bCs/>
          <w:sz w:val="24"/>
          <w:szCs w:val="24"/>
        </w:rPr>
        <w:t xml:space="preserve"> as shown on your 2018 and/or 2019 tax filing information. If you have not filed for the last two years, there is still time to file for 2019.  More details about the stimulus check as available from IRS: </w:t>
      </w:r>
      <w:hyperlink r:id="rId14" w:history="1">
        <w:r w:rsidRPr="0082703A">
          <w:rPr>
            <w:rStyle w:val="Hyperlink"/>
            <w:rFonts w:ascii="Arial" w:hAnsi="Arial" w:cs="Arial"/>
            <w:b/>
            <w:bCs/>
            <w:sz w:val="24"/>
            <w:szCs w:val="24"/>
          </w:rPr>
          <w:t>https://www.irs.gov/newsroom/economic-impact-payments-what-you-need-to-know</w:t>
        </w:r>
      </w:hyperlink>
      <w:r w:rsidRPr="0082703A">
        <w:rPr>
          <w:rFonts w:ascii="Arial" w:hAnsi="Arial" w:cs="Arial"/>
          <w:b/>
          <w:bCs/>
          <w:sz w:val="24"/>
          <w:szCs w:val="24"/>
        </w:rPr>
        <w:t xml:space="preserve"> </w:t>
      </w:r>
    </w:p>
    <w:p w14:paraId="0099EE0E" w14:textId="77777777" w:rsidR="0082703A" w:rsidRDefault="0082703A" w:rsidP="005E73B5">
      <w:pPr>
        <w:spacing w:after="0" w:line="360" w:lineRule="auto"/>
        <w:rPr>
          <w:rFonts w:ascii="Arial" w:hAnsi="Arial" w:cs="Arial"/>
          <w:b/>
          <w:bCs/>
          <w:sz w:val="24"/>
          <w:szCs w:val="24"/>
        </w:rPr>
      </w:pPr>
    </w:p>
    <w:p w14:paraId="6FE29425" w14:textId="753FAA47" w:rsidR="00E66BA3" w:rsidRDefault="00A34071" w:rsidP="005E73B5">
      <w:pPr>
        <w:spacing w:after="0" w:line="360" w:lineRule="auto"/>
        <w:rPr>
          <w:rFonts w:ascii="Arial" w:hAnsi="Arial" w:cs="Arial"/>
          <w:b/>
          <w:bCs/>
          <w:sz w:val="24"/>
          <w:szCs w:val="24"/>
        </w:rPr>
      </w:pPr>
      <w:r>
        <w:rPr>
          <w:rFonts w:ascii="Arial" w:hAnsi="Arial" w:cs="Arial"/>
          <w:b/>
          <w:bCs/>
          <w:sz w:val="24"/>
          <w:szCs w:val="24"/>
        </w:rPr>
        <w:t>Student Loans</w:t>
      </w:r>
    </w:p>
    <w:p w14:paraId="09B1636B" w14:textId="63DBDF42" w:rsidR="00A34071" w:rsidRDefault="00A34071" w:rsidP="005E73B5">
      <w:pPr>
        <w:spacing w:after="0" w:line="360" w:lineRule="auto"/>
        <w:rPr>
          <w:rFonts w:ascii="Arial" w:hAnsi="Arial" w:cs="Arial"/>
          <w:b/>
          <w:bCs/>
          <w:sz w:val="24"/>
          <w:szCs w:val="24"/>
        </w:rPr>
      </w:pPr>
      <w:r w:rsidRPr="00A34071">
        <w:rPr>
          <w:rFonts w:ascii="Arial" w:hAnsi="Arial" w:cs="Arial"/>
          <w:bCs/>
          <w:sz w:val="24"/>
          <w:szCs w:val="24"/>
          <w:lang w:val="en"/>
        </w:rPr>
        <w:t>To provide relief to student loan borrowers during the COVID-19 national emergency, federal student loan borrowers are automatically being placed in an administrative forbearance, which allows you to temporarily stop making your monthly loan payment. This suspension of payments will last until Sept. 30, 2020, but you can still make payments if you choose.</w:t>
      </w:r>
      <w:r>
        <w:rPr>
          <w:rFonts w:ascii="Arial" w:hAnsi="Arial" w:cs="Arial"/>
          <w:bCs/>
          <w:sz w:val="24"/>
          <w:szCs w:val="24"/>
          <w:lang w:val="en"/>
        </w:rPr>
        <w:t xml:space="preserve"> </w:t>
      </w:r>
      <w:hyperlink r:id="rId15" w:anchor="borrower-questions" w:tgtFrame="_blank" w:history="1">
        <w:r w:rsidRPr="00A34071">
          <w:rPr>
            <w:rStyle w:val="Hyperlink"/>
            <w:rFonts w:ascii="Arial" w:hAnsi="Arial" w:cs="Arial"/>
            <w:b/>
            <w:bCs/>
            <w:sz w:val="24"/>
            <w:szCs w:val="24"/>
          </w:rPr>
          <w:t>Student Loan Borro</w:t>
        </w:r>
        <w:r w:rsidRPr="00A34071">
          <w:rPr>
            <w:rStyle w:val="Hyperlink"/>
            <w:rFonts w:ascii="Arial" w:hAnsi="Arial" w:cs="Arial"/>
            <w:b/>
            <w:bCs/>
            <w:sz w:val="24"/>
            <w:szCs w:val="24"/>
          </w:rPr>
          <w:t>w</w:t>
        </w:r>
        <w:r w:rsidRPr="00A34071">
          <w:rPr>
            <w:rStyle w:val="Hyperlink"/>
            <w:rFonts w:ascii="Arial" w:hAnsi="Arial" w:cs="Arial"/>
            <w:b/>
            <w:bCs/>
            <w:sz w:val="24"/>
            <w:szCs w:val="24"/>
          </w:rPr>
          <w:t xml:space="preserve"> Questions</w:t>
        </w:r>
      </w:hyperlink>
      <w:r w:rsidRPr="00A34071">
        <w:rPr>
          <w:rFonts w:ascii="Arial" w:hAnsi="Arial" w:cs="Arial"/>
          <w:b/>
          <w:bCs/>
          <w:sz w:val="24"/>
          <w:szCs w:val="24"/>
        </w:rPr>
        <w:t> (US Department of Education)</w:t>
      </w:r>
    </w:p>
    <w:p w14:paraId="625A399D" w14:textId="77777777" w:rsidR="00E66BA3" w:rsidRDefault="00E66BA3" w:rsidP="005E73B5">
      <w:pPr>
        <w:spacing w:after="0" w:line="360" w:lineRule="auto"/>
        <w:rPr>
          <w:rFonts w:ascii="Arial" w:hAnsi="Arial" w:cs="Arial"/>
          <w:b/>
          <w:bCs/>
          <w:sz w:val="24"/>
          <w:szCs w:val="24"/>
        </w:rPr>
      </w:pPr>
    </w:p>
    <w:p w14:paraId="1B295A55" w14:textId="77777777" w:rsidR="005E73B5" w:rsidRPr="00504866" w:rsidRDefault="005E73B5" w:rsidP="005E73B5">
      <w:pPr>
        <w:spacing w:after="0" w:line="360" w:lineRule="auto"/>
        <w:rPr>
          <w:rFonts w:ascii="Arial" w:hAnsi="Arial" w:cs="Arial"/>
          <w:b/>
          <w:bCs/>
          <w:sz w:val="24"/>
          <w:szCs w:val="24"/>
        </w:rPr>
      </w:pPr>
      <w:r w:rsidRPr="00504866">
        <w:rPr>
          <w:rFonts w:ascii="Arial" w:hAnsi="Arial" w:cs="Arial"/>
          <w:b/>
          <w:bCs/>
          <w:sz w:val="24"/>
          <w:szCs w:val="24"/>
        </w:rPr>
        <w:t>Debt Management</w:t>
      </w:r>
    </w:p>
    <w:p w14:paraId="3BD343DE" w14:textId="2F61F606" w:rsidR="005E73B5" w:rsidRDefault="00804FE0" w:rsidP="005E73B5">
      <w:pPr>
        <w:spacing w:after="0" w:line="360" w:lineRule="auto"/>
        <w:rPr>
          <w:rFonts w:ascii="Arial" w:hAnsi="Arial" w:cs="Arial"/>
          <w:sz w:val="24"/>
          <w:szCs w:val="24"/>
        </w:rPr>
      </w:pPr>
      <w:r>
        <w:rPr>
          <w:rFonts w:ascii="Arial" w:hAnsi="Arial" w:cs="Arial"/>
          <w:sz w:val="24"/>
          <w:szCs w:val="24"/>
        </w:rPr>
        <w:t xml:space="preserve">Sudden income loss can make it difficult to pay existing debt. Consumers can use Power Pay to look at options for debt repayment plans and to learn more about debt management. </w:t>
      </w:r>
      <w:r w:rsidR="005E73B5">
        <w:rPr>
          <w:rFonts w:ascii="Arial" w:hAnsi="Arial" w:cs="Arial"/>
          <w:sz w:val="24"/>
          <w:szCs w:val="24"/>
        </w:rPr>
        <w:t xml:space="preserve">Free online calculator for debt repayment plans: </w:t>
      </w:r>
      <w:hyperlink r:id="rId16" w:history="1">
        <w:r w:rsidR="005E73B5" w:rsidRPr="00F93A90">
          <w:rPr>
            <w:rStyle w:val="Hyperlink"/>
            <w:rFonts w:ascii="Arial" w:hAnsi="Arial" w:cs="Arial"/>
            <w:sz w:val="24"/>
            <w:szCs w:val="24"/>
          </w:rPr>
          <w:t>https://powerpay.org</w:t>
        </w:r>
      </w:hyperlink>
      <w:r>
        <w:rPr>
          <w:rStyle w:val="Hyperlink"/>
          <w:rFonts w:ascii="Arial" w:hAnsi="Arial" w:cs="Arial"/>
          <w:sz w:val="24"/>
          <w:szCs w:val="24"/>
        </w:rPr>
        <w:t>.</w:t>
      </w:r>
    </w:p>
    <w:p w14:paraId="721D0F07" w14:textId="32DFABCD" w:rsidR="00B4298E" w:rsidRPr="00804FE0" w:rsidRDefault="00804FE0" w:rsidP="005E73B5">
      <w:pPr>
        <w:spacing w:after="0" w:line="360" w:lineRule="auto"/>
        <w:rPr>
          <w:rFonts w:ascii="Arial" w:hAnsi="Arial" w:cs="Arial"/>
          <w:bCs/>
          <w:sz w:val="24"/>
          <w:szCs w:val="24"/>
        </w:rPr>
      </w:pPr>
      <w:r w:rsidRPr="00804FE0">
        <w:rPr>
          <w:rFonts w:ascii="Arial" w:hAnsi="Arial" w:cs="Arial"/>
          <w:bCs/>
          <w:sz w:val="24"/>
          <w:szCs w:val="24"/>
        </w:rPr>
        <w:t>Credit counselors can help consumer</w:t>
      </w:r>
      <w:r w:rsidR="00954163">
        <w:rPr>
          <w:rFonts w:ascii="Arial" w:hAnsi="Arial" w:cs="Arial"/>
          <w:bCs/>
          <w:sz w:val="24"/>
          <w:szCs w:val="24"/>
        </w:rPr>
        <w:t>s</w:t>
      </w:r>
      <w:r w:rsidRPr="00804FE0">
        <w:rPr>
          <w:rFonts w:ascii="Arial" w:hAnsi="Arial" w:cs="Arial"/>
          <w:bCs/>
          <w:sz w:val="24"/>
          <w:szCs w:val="24"/>
        </w:rPr>
        <w:t xml:space="preserve"> look for other options for debt repayment and work with creditors to adjust payments. </w:t>
      </w:r>
      <w:r w:rsidRPr="00804FE0">
        <w:rPr>
          <w:rFonts w:ascii="Arial" w:hAnsi="Arial" w:cs="Arial"/>
          <w:sz w:val="24"/>
          <w:szCs w:val="24"/>
        </w:rPr>
        <w:t xml:space="preserve">Credit Counseling of Arkansas: </w:t>
      </w:r>
      <w:hyperlink r:id="rId17" w:history="1">
        <w:r w:rsidRPr="00804FE0">
          <w:rPr>
            <w:rStyle w:val="Hyperlink"/>
            <w:rFonts w:ascii="Arial" w:hAnsi="Arial" w:cs="Arial"/>
            <w:sz w:val="24"/>
            <w:szCs w:val="24"/>
          </w:rPr>
          <w:t>https://www.ccoacares.com/</w:t>
        </w:r>
      </w:hyperlink>
    </w:p>
    <w:p w14:paraId="35BC8E83" w14:textId="77777777" w:rsidR="00804FE0" w:rsidRDefault="00804FE0" w:rsidP="005E73B5">
      <w:pPr>
        <w:spacing w:after="0" w:line="360" w:lineRule="auto"/>
        <w:rPr>
          <w:rFonts w:ascii="Arial" w:hAnsi="Arial" w:cs="Arial"/>
          <w:b/>
          <w:bCs/>
          <w:sz w:val="24"/>
          <w:szCs w:val="24"/>
        </w:rPr>
      </w:pPr>
    </w:p>
    <w:p w14:paraId="76DB036D" w14:textId="49A8AC6B" w:rsidR="00954163" w:rsidRPr="004E19E0" w:rsidRDefault="00954163" w:rsidP="00954163">
      <w:pPr>
        <w:spacing w:after="0" w:line="360" w:lineRule="auto"/>
        <w:rPr>
          <w:rFonts w:ascii="Arial" w:hAnsi="Arial" w:cs="Arial"/>
          <w:b/>
          <w:sz w:val="24"/>
          <w:szCs w:val="24"/>
        </w:rPr>
      </w:pPr>
      <w:r w:rsidRPr="004E19E0">
        <w:rPr>
          <w:rFonts w:ascii="Arial" w:hAnsi="Arial" w:cs="Arial"/>
          <w:b/>
          <w:sz w:val="24"/>
          <w:szCs w:val="24"/>
        </w:rPr>
        <w:lastRenderedPageBreak/>
        <w:t>Help for small businesses</w:t>
      </w:r>
    </w:p>
    <w:p w14:paraId="4B1F62D6" w14:textId="77777777" w:rsidR="00954163" w:rsidRDefault="00954163" w:rsidP="00954163">
      <w:pPr>
        <w:spacing w:after="0" w:line="360" w:lineRule="auto"/>
        <w:rPr>
          <w:rFonts w:ascii="Arial" w:hAnsi="Arial" w:cs="Arial"/>
          <w:sz w:val="24"/>
          <w:szCs w:val="24"/>
        </w:rPr>
      </w:pPr>
      <w:r>
        <w:rPr>
          <w:rFonts w:ascii="Arial" w:hAnsi="Arial" w:cs="Arial"/>
          <w:sz w:val="24"/>
          <w:szCs w:val="24"/>
        </w:rPr>
        <w:t xml:space="preserve">Arkansas Economic Development Commission has information and application links for </w:t>
      </w:r>
    </w:p>
    <w:p w14:paraId="0E1F7780" w14:textId="77777777" w:rsidR="00954163" w:rsidRDefault="00954163" w:rsidP="00954163">
      <w:pPr>
        <w:spacing w:after="0" w:line="360" w:lineRule="auto"/>
        <w:rPr>
          <w:rFonts w:ascii="Arial" w:hAnsi="Arial" w:cs="Arial"/>
          <w:sz w:val="24"/>
          <w:szCs w:val="24"/>
        </w:rPr>
      </w:pPr>
      <w:r>
        <w:rPr>
          <w:rFonts w:ascii="Arial" w:hAnsi="Arial" w:cs="Arial"/>
          <w:sz w:val="24"/>
          <w:szCs w:val="24"/>
        </w:rPr>
        <w:t xml:space="preserve">Arkansas’ Quick Action Loans and federal Economic Injury Disaster Loan assistance. </w:t>
      </w:r>
    </w:p>
    <w:p w14:paraId="68380F1D" w14:textId="77777777" w:rsidR="00954163" w:rsidRDefault="00950ED4" w:rsidP="00954163">
      <w:pPr>
        <w:spacing w:after="0" w:line="360" w:lineRule="auto"/>
        <w:rPr>
          <w:rFonts w:ascii="Arial" w:hAnsi="Arial" w:cs="Arial"/>
          <w:sz w:val="24"/>
          <w:szCs w:val="24"/>
        </w:rPr>
      </w:pPr>
      <w:hyperlink r:id="rId18" w:history="1">
        <w:r w:rsidR="00954163" w:rsidRPr="004E19E0">
          <w:rPr>
            <w:rStyle w:val="Hyperlink"/>
            <w:rFonts w:ascii="Arial" w:hAnsi="Arial" w:cs="Arial"/>
            <w:sz w:val="24"/>
            <w:szCs w:val="24"/>
          </w:rPr>
          <w:t>https://www.arkansasedc.com/covid19</w:t>
        </w:r>
      </w:hyperlink>
    </w:p>
    <w:p w14:paraId="6B50E98A" w14:textId="77777777" w:rsidR="00197859" w:rsidRDefault="00197859" w:rsidP="00804FE0">
      <w:pPr>
        <w:spacing w:after="0" w:line="360" w:lineRule="auto"/>
        <w:rPr>
          <w:rFonts w:ascii="Arial" w:hAnsi="Arial" w:cs="Arial"/>
          <w:b/>
          <w:bCs/>
          <w:sz w:val="24"/>
          <w:szCs w:val="24"/>
        </w:rPr>
      </w:pPr>
    </w:p>
    <w:p w14:paraId="2EE527BE" w14:textId="346A82CE" w:rsidR="00197859" w:rsidRDefault="00197859" w:rsidP="00804FE0">
      <w:pPr>
        <w:spacing w:after="0" w:line="360" w:lineRule="auto"/>
        <w:rPr>
          <w:rFonts w:ascii="Arial" w:hAnsi="Arial" w:cs="Arial"/>
          <w:b/>
          <w:bCs/>
          <w:sz w:val="24"/>
          <w:szCs w:val="24"/>
        </w:rPr>
      </w:pPr>
      <w:r>
        <w:rPr>
          <w:rFonts w:ascii="Arial" w:hAnsi="Arial" w:cs="Arial"/>
          <w:b/>
          <w:bCs/>
          <w:sz w:val="24"/>
          <w:szCs w:val="24"/>
        </w:rPr>
        <w:t>Scams, fraud, price-gouging, and consumer protection</w:t>
      </w:r>
    </w:p>
    <w:p w14:paraId="28326271" w14:textId="4159FDCD" w:rsidR="00197859" w:rsidRPr="00197859" w:rsidRDefault="00197859" w:rsidP="00804FE0">
      <w:pPr>
        <w:spacing w:after="0" w:line="360" w:lineRule="auto"/>
        <w:rPr>
          <w:rFonts w:ascii="Arial" w:hAnsi="Arial" w:cs="Arial"/>
          <w:bCs/>
          <w:sz w:val="24"/>
          <w:szCs w:val="24"/>
        </w:rPr>
      </w:pPr>
      <w:r w:rsidRPr="00197859">
        <w:rPr>
          <w:rFonts w:ascii="Arial" w:hAnsi="Arial" w:cs="Arial"/>
          <w:bCs/>
          <w:sz w:val="24"/>
          <w:szCs w:val="24"/>
        </w:rPr>
        <w:t>As the novel coronavirus (COVID-19) pandemic continues to impact the United States, phone scammers have seized the opportunity to prey on consumers.</w:t>
      </w:r>
      <w:r>
        <w:rPr>
          <w:rFonts w:ascii="Arial" w:hAnsi="Arial" w:cs="Arial"/>
          <w:bCs/>
          <w:sz w:val="24"/>
          <w:szCs w:val="24"/>
        </w:rPr>
        <w:t xml:space="preserve"> Learn more about current scams and how to protect yourself.</w:t>
      </w:r>
    </w:p>
    <w:p w14:paraId="1A1C427B" w14:textId="135EA890" w:rsidR="00197859" w:rsidRDefault="00197859" w:rsidP="00804FE0">
      <w:pPr>
        <w:spacing w:after="0" w:line="360" w:lineRule="auto"/>
        <w:rPr>
          <w:rFonts w:ascii="Arial" w:hAnsi="Arial" w:cs="Arial"/>
          <w:b/>
          <w:bCs/>
          <w:sz w:val="24"/>
          <w:szCs w:val="24"/>
        </w:rPr>
      </w:pPr>
      <w:r>
        <w:rPr>
          <w:rFonts w:ascii="Arial" w:hAnsi="Arial" w:cs="Arial"/>
          <w:b/>
          <w:bCs/>
          <w:sz w:val="24"/>
          <w:szCs w:val="24"/>
        </w:rPr>
        <w:t xml:space="preserve">Federal Communications Commission </w:t>
      </w:r>
      <w:hyperlink r:id="rId19" w:history="1">
        <w:r w:rsidRPr="00025406">
          <w:rPr>
            <w:rStyle w:val="Hyperlink"/>
            <w:rFonts w:ascii="Arial" w:hAnsi="Arial" w:cs="Arial"/>
            <w:b/>
            <w:bCs/>
            <w:sz w:val="24"/>
            <w:szCs w:val="24"/>
          </w:rPr>
          <w:t>https://www.fcc.gov/covid-scams</w:t>
        </w:r>
      </w:hyperlink>
    </w:p>
    <w:p w14:paraId="00D25AFD" w14:textId="20E06942" w:rsidR="00A42D13" w:rsidRDefault="00A42D13" w:rsidP="00804FE0">
      <w:pPr>
        <w:spacing w:after="0" w:line="360" w:lineRule="auto"/>
        <w:rPr>
          <w:rFonts w:ascii="Arial" w:hAnsi="Arial" w:cs="Arial"/>
          <w:b/>
          <w:bCs/>
          <w:sz w:val="24"/>
          <w:szCs w:val="24"/>
        </w:rPr>
      </w:pPr>
      <w:r>
        <w:rPr>
          <w:rFonts w:ascii="Arial" w:hAnsi="Arial" w:cs="Arial"/>
          <w:b/>
          <w:bCs/>
          <w:sz w:val="24"/>
          <w:szCs w:val="24"/>
        </w:rPr>
        <w:t xml:space="preserve">Federal Trade Commission </w:t>
      </w:r>
      <w:hyperlink r:id="rId20" w:history="1">
        <w:r w:rsidRPr="00A42D13">
          <w:rPr>
            <w:rStyle w:val="Hyperlink"/>
            <w:rFonts w:ascii="Arial" w:hAnsi="Arial" w:cs="Arial"/>
            <w:b/>
            <w:bCs/>
            <w:sz w:val="24"/>
            <w:szCs w:val="24"/>
          </w:rPr>
          <w:t>https://www.ftc.gov/coronavirus</w:t>
        </w:r>
      </w:hyperlink>
    </w:p>
    <w:p w14:paraId="3EAACBC1" w14:textId="47ABF7AA" w:rsidR="00197859" w:rsidRDefault="00197859" w:rsidP="00804FE0">
      <w:pPr>
        <w:spacing w:after="0" w:line="360" w:lineRule="auto"/>
        <w:rPr>
          <w:rFonts w:ascii="Arial" w:hAnsi="Arial" w:cs="Arial"/>
          <w:b/>
          <w:bCs/>
          <w:sz w:val="24"/>
          <w:szCs w:val="24"/>
        </w:rPr>
      </w:pPr>
      <w:r>
        <w:rPr>
          <w:rFonts w:ascii="Arial" w:hAnsi="Arial" w:cs="Arial"/>
          <w:b/>
          <w:bCs/>
          <w:sz w:val="24"/>
          <w:szCs w:val="24"/>
        </w:rPr>
        <w:t xml:space="preserve">Arkansas Attorney General’s Office </w:t>
      </w:r>
      <w:hyperlink r:id="rId21" w:history="1">
        <w:r w:rsidRPr="00197859">
          <w:rPr>
            <w:rStyle w:val="Hyperlink"/>
            <w:rFonts w:ascii="Arial" w:hAnsi="Arial" w:cs="Arial"/>
            <w:b/>
            <w:bCs/>
            <w:sz w:val="24"/>
            <w:szCs w:val="24"/>
          </w:rPr>
          <w:t>https://arkansasag.gov/covid19/</w:t>
        </w:r>
      </w:hyperlink>
    </w:p>
    <w:p w14:paraId="0C7BFDA5" w14:textId="77777777" w:rsidR="00197859" w:rsidRPr="00197859" w:rsidRDefault="00197859" w:rsidP="00197859">
      <w:pPr>
        <w:spacing w:after="0" w:line="360" w:lineRule="auto"/>
        <w:rPr>
          <w:rFonts w:ascii="Arial" w:hAnsi="Arial" w:cs="Arial"/>
          <w:bCs/>
          <w:sz w:val="24"/>
          <w:szCs w:val="24"/>
        </w:rPr>
      </w:pPr>
      <w:r w:rsidRPr="00197859">
        <w:rPr>
          <w:rFonts w:ascii="Arial" w:hAnsi="Arial" w:cs="Arial"/>
          <w:bCs/>
          <w:sz w:val="24"/>
          <w:szCs w:val="24"/>
        </w:rPr>
        <w:t>The FCC offers the following tips to help you protect yourself from scams, including coronavirus scams:</w:t>
      </w:r>
    </w:p>
    <w:p w14:paraId="0BBE5A9E" w14:textId="77777777" w:rsidR="00197859" w:rsidRPr="00197859" w:rsidRDefault="00197859" w:rsidP="00197859">
      <w:pPr>
        <w:numPr>
          <w:ilvl w:val="0"/>
          <w:numId w:val="2"/>
        </w:numPr>
        <w:spacing w:after="0" w:line="360" w:lineRule="auto"/>
        <w:rPr>
          <w:rFonts w:ascii="Arial" w:hAnsi="Arial" w:cs="Arial"/>
          <w:bCs/>
          <w:sz w:val="24"/>
          <w:szCs w:val="24"/>
        </w:rPr>
      </w:pPr>
      <w:r w:rsidRPr="00197859">
        <w:rPr>
          <w:rFonts w:ascii="Arial" w:hAnsi="Arial" w:cs="Arial"/>
          <w:bCs/>
          <w:sz w:val="24"/>
          <w:szCs w:val="24"/>
        </w:rPr>
        <w:t>Do not respond to calls or texts from unknown numbers, or any others that appear suspicious.</w:t>
      </w:r>
    </w:p>
    <w:p w14:paraId="20A7114E" w14:textId="77777777" w:rsidR="00197859" w:rsidRPr="00197859" w:rsidRDefault="00197859" w:rsidP="00197859">
      <w:pPr>
        <w:numPr>
          <w:ilvl w:val="0"/>
          <w:numId w:val="2"/>
        </w:numPr>
        <w:spacing w:after="0" w:line="360" w:lineRule="auto"/>
        <w:rPr>
          <w:rFonts w:ascii="Arial" w:hAnsi="Arial" w:cs="Arial"/>
          <w:bCs/>
          <w:sz w:val="24"/>
          <w:szCs w:val="24"/>
        </w:rPr>
      </w:pPr>
      <w:r w:rsidRPr="00197859">
        <w:rPr>
          <w:rFonts w:ascii="Arial" w:hAnsi="Arial" w:cs="Arial"/>
          <w:bCs/>
          <w:sz w:val="24"/>
          <w:szCs w:val="24"/>
        </w:rPr>
        <w:t>Never share your personal or financial information via email, text messages, or over the phone.</w:t>
      </w:r>
    </w:p>
    <w:p w14:paraId="444F8FC3" w14:textId="77777777" w:rsidR="00197859" w:rsidRPr="00197859" w:rsidRDefault="00197859" w:rsidP="00197859">
      <w:pPr>
        <w:numPr>
          <w:ilvl w:val="0"/>
          <w:numId w:val="2"/>
        </w:numPr>
        <w:spacing w:after="0" w:line="360" w:lineRule="auto"/>
        <w:rPr>
          <w:rFonts w:ascii="Arial" w:hAnsi="Arial" w:cs="Arial"/>
          <w:bCs/>
          <w:sz w:val="24"/>
          <w:szCs w:val="24"/>
        </w:rPr>
      </w:pPr>
      <w:r w:rsidRPr="00197859">
        <w:rPr>
          <w:rFonts w:ascii="Arial" w:hAnsi="Arial" w:cs="Arial"/>
          <w:bCs/>
          <w:sz w:val="24"/>
          <w:szCs w:val="24"/>
        </w:rPr>
        <w:t>Be cautious if you’re being pressured to share any information or make a payment immediately.</w:t>
      </w:r>
    </w:p>
    <w:p w14:paraId="3B4B0F0C" w14:textId="77777777" w:rsidR="00197859" w:rsidRPr="00197859" w:rsidRDefault="00197859" w:rsidP="00197859">
      <w:pPr>
        <w:numPr>
          <w:ilvl w:val="0"/>
          <w:numId w:val="2"/>
        </w:numPr>
        <w:spacing w:after="0" w:line="360" w:lineRule="auto"/>
        <w:rPr>
          <w:rFonts w:ascii="Arial" w:hAnsi="Arial" w:cs="Arial"/>
          <w:bCs/>
          <w:sz w:val="24"/>
          <w:szCs w:val="24"/>
        </w:rPr>
      </w:pPr>
      <w:r w:rsidRPr="00197859">
        <w:rPr>
          <w:rFonts w:ascii="Arial" w:hAnsi="Arial" w:cs="Arial"/>
          <w:bCs/>
          <w:sz w:val="24"/>
          <w:szCs w:val="24"/>
        </w:rPr>
        <w:t>Scammers often </w:t>
      </w:r>
      <w:hyperlink r:id="rId22" w:history="1">
        <w:r w:rsidRPr="00197859">
          <w:rPr>
            <w:rStyle w:val="Hyperlink"/>
            <w:rFonts w:ascii="Arial" w:hAnsi="Arial" w:cs="Arial"/>
            <w:bCs/>
            <w:color w:val="auto"/>
            <w:sz w:val="24"/>
            <w:szCs w:val="24"/>
            <w:u w:val="none"/>
          </w:rPr>
          <w:t>spoof phone numbers</w:t>
        </w:r>
      </w:hyperlink>
      <w:r w:rsidRPr="00197859">
        <w:rPr>
          <w:rFonts w:ascii="Arial" w:hAnsi="Arial" w:cs="Arial"/>
          <w:bCs/>
          <w:sz w:val="24"/>
          <w:szCs w:val="24"/>
        </w:rPr>
        <w:t> to trick you into answering or responding.  Remember that government agencies will never call you to ask for personal information or money.</w:t>
      </w:r>
    </w:p>
    <w:p w14:paraId="498D05B7" w14:textId="77777777" w:rsidR="00197859" w:rsidRPr="00197859" w:rsidRDefault="00197859" w:rsidP="00197859">
      <w:pPr>
        <w:numPr>
          <w:ilvl w:val="0"/>
          <w:numId w:val="2"/>
        </w:numPr>
        <w:spacing w:after="0" w:line="360" w:lineRule="auto"/>
        <w:rPr>
          <w:rFonts w:ascii="Arial" w:hAnsi="Arial" w:cs="Arial"/>
          <w:bCs/>
          <w:sz w:val="24"/>
          <w:szCs w:val="24"/>
        </w:rPr>
      </w:pPr>
      <w:r w:rsidRPr="00197859">
        <w:rPr>
          <w:rFonts w:ascii="Arial" w:hAnsi="Arial" w:cs="Arial"/>
          <w:bCs/>
          <w:sz w:val="24"/>
          <w:szCs w:val="24"/>
        </w:rPr>
        <w:t>Do not click any links in a text message. If a friend sends you a text with a suspicious link that seems out of character, call them to make sure they weren't hacked.</w:t>
      </w:r>
    </w:p>
    <w:p w14:paraId="42212CD3" w14:textId="3CE2C3FE" w:rsidR="00197859" w:rsidRPr="00197859" w:rsidRDefault="00197859" w:rsidP="00197859">
      <w:pPr>
        <w:numPr>
          <w:ilvl w:val="0"/>
          <w:numId w:val="2"/>
        </w:numPr>
        <w:spacing w:after="0" w:line="360" w:lineRule="auto"/>
        <w:rPr>
          <w:rFonts w:ascii="Arial" w:hAnsi="Arial" w:cs="Arial"/>
          <w:b/>
          <w:bCs/>
          <w:sz w:val="24"/>
          <w:szCs w:val="24"/>
        </w:rPr>
      </w:pPr>
      <w:r w:rsidRPr="00197859">
        <w:rPr>
          <w:rFonts w:ascii="Arial" w:hAnsi="Arial" w:cs="Arial"/>
          <w:bCs/>
          <w:sz w:val="24"/>
          <w:szCs w:val="24"/>
        </w:rPr>
        <w:t>Always check on a charity (for example, by calling or looking at its actual website) before donating</w:t>
      </w:r>
      <w:r>
        <w:rPr>
          <w:rFonts w:ascii="Arial" w:hAnsi="Arial" w:cs="Arial"/>
          <w:b/>
          <w:bCs/>
          <w:sz w:val="24"/>
          <w:szCs w:val="24"/>
        </w:rPr>
        <w:t xml:space="preserve">. </w:t>
      </w:r>
    </w:p>
    <w:p w14:paraId="492F1929" w14:textId="77777777" w:rsidR="00197859" w:rsidRDefault="00197859" w:rsidP="00804FE0">
      <w:pPr>
        <w:spacing w:after="0" w:line="360" w:lineRule="auto"/>
        <w:rPr>
          <w:rFonts w:ascii="Arial" w:hAnsi="Arial" w:cs="Arial"/>
          <w:b/>
          <w:bCs/>
          <w:sz w:val="24"/>
          <w:szCs w:val="24"/>
        </w:rPr>
      </w:pPr>
    </w:p>
    <w:p w14:paraId="6DE7D004" w14:textId="77777777" w:rsidR="00986D93" w:rsidRDefault="00986D93" w:rsidP="00804FE0">
      <w:pPr>
        <w:spacing w:after="0" w:line="360" w:lineRule="auto"/>
        <w:rPr>
          <w:rFonts w:ascii="Arial" w:hAnsi="Arial" w:cs="Arial"/>
          <w:b/>
          <w:bCs/>
          <w:sz w:val="24"/>
          <w:szCs w:val="24"/>
        </w:rPr>
      </w:pPr>
    </w:p>
    <w:p w14:paraId="712426A8" w14:textId="77777777" w:rsidR="00986D93" w:rsidRDefault="00986D93" w:rsidP="00804FE0">
      <w:pPr>
        <w:spacing w:after="0" w:line="360" w:lineRule="auto"/>
        <w:rPr>
          <w:rFonts w:ascii="Arial" w:hAnsi="Arial" w:cs="Arial"/>
          <w:b/>
          <w:bCs/>
          <w:sz w:val="24"/>
          <w:szCs w:val="24"/>
        </w:rPr>
      </w:pPr>
    </w:p>
    <w:p w14:paraId="2A98757F" w14:textId="77777777" w:rsidR="00804FE0" w:rsidRPr="00504866" w:rsidRDefault="00804FE0" w:rsidP="00804FE0">
      <w:pPr>
        <w:spacing w:after="0" w:line="360" w:lineRule="auto"/>
        <w:rPr>
          <w:rFonts w:ascii="Arial" w:hAnsi="Arial" w:cs="Arial"/>
          <w:b/>
          <w:bCs/>
          <w:sz w:val="24"/>
          <w:szCs w:val="24"/>
        </w:rPr>
      </w:pPr>
      <w:bookmarkStart w:id="0" w:name="_GoBack"/>
      <w:bookmarkEnd w:id="0"/>
      <w:r>
        <w:rPr>
          <w:rFonts w:ascii="Arial" w:hAnsi="Arial" w:cs="Arial"/>
          <w:b/>
          <w:bCs/>
          <w:sz w:val="24"/>
          <w:szCs w:val="24"/>
        </w:rPr>
        <w:lastRenderedPageBreak/>
        <w:t>H</w:t>
      </w:r>
      <w:r w:rsidRPr="00504866">
        <w:rPr>
          <w:rFonts w:ascii="Arial" w:hAnsi="Arial" w:cs="Arial"/>
          <w:b/>
          <w:bCs/>
          <w:sz w:val="24"/>
          <w:szCs w:val="24"/>
        </w:rPr>
        <w:t>elp Paying Utilities</w:t>
      </w:r>
    </w:p>
    <w:p w14:paraId="35E04C6C" w14:textId="77777777" w:rsidR="00804FE0" w:rsidRDefault="00804FE0" w:rsidP="00804FE0">
      <w:pPr>
        <w:spacing w:after="0" w:line="360" w:lineRule="auto"/>
        <w:rPr>
          <w:rFonts w:ascii="Arial" w:hAnsi="Arial" w:cs="Arial"/>
          <w:sz w:val="24"/>
          <w:szCs w:val="24"/>
        </w:rPr>
      </w:pPr>
      <w:r>
        <w:rPr>
          <w:rFonts w:ascii="Arial" w:hAnsi="Arial" w:cs="Arial"/>
          <w:sz w:val="24"/>
          <w:szCs w:val="24"/>
        </w:rPr>
        <w:t xml:space="preserve">Contact the utility company and/or your local Community Action Agency to ask about Arkansas Home Energy Assistance: </w:t>
      </w:r>
      <w:hyperlink r:id="rId23" w:history="1">
        <w:r w:rsidRPr="00F01F79">
          <w:rPr>
            <w:rStyle w:val="Hyperlink"/>
            <w:rFonts w:ascii="Arial" w:hAnsi="Arial" w:cs="Arial"/>
            <w:sz w:val="24"/>
            <w:szCs w:val="24"/>
          </w:rPr>
          <w:t>https://humanservices.arkansas.gov/images/uploads/dco/Arkansas_Community_Action_Agencies.pdf</w:t>
        </w:r>
      </w:hyperlink>
      <w:r>
        <w:rPr>
          <w:rFonts w:ascii="Arial" w:hAnsi="Arial" w:cs="Arial"/>
          <w:sz w:val="24"/>
          <w:szCs w:val="24"/>
        </w:rPr>
        <w:t xml:space="preserve"> </w:t>
      </w:r>
    </w:p>
    <w:p w14:paraId="5C25D1FF" w14:textId="77777777" w:rsidR="00D643F9" w:rsidRDefault="00D643F9" w:rsidP="005E73B5">
      <w:pPr>
        <w:spacing w:after="0" w:line="360" w:lineRule="auto"/>
        <w:rPr>
          <w:rFonts w:ascii="Arial" w:hAnsi="Arial" w:cs="Arial"/>
          <w:b/>
          <w:bCs/>
          <w:sz w:val="24"/>
          <w:szCs w:val="24"/>
        </w:rPr>
      </w:pPr>
    </w:p>
    <w:p w14:paraId="41775069" w14:textId="3821DDE7" w:rsidR="005E73B5" w:rsidRPr="00633337" w:rsidRDefault="005E73B5" w:rsidP="005E73B5">
      <w:pPr>
        <w:spacing w:after="0" w:line="360" w:lineRule="auto"/>
        <w:rPr>
          <w:rFonts w:ascii="Arial" w:hAnsi="Arial" w:cs="Arial"/>
          <w:b/>
          <w:bCs/>
          <w:sz w:val="24"/>
          <w:szCs w:val="24"/>
        </w:rPr>
      </w:pPr>
      <w:r w:rsidRPr="00633337">
        <w:rPr>
          <w:rFonts w:ascii="Arial" w:hAnsi="Arial" w:cs="Arial"/>
          <w:b/>
          <w:bCs/>
          <w:sz w:val="24"/>
          <w:szCs w:val="24"/>
        </w:rPr>
        <w:t>Community Action Agency</w:t>
      </w:r>
    </w:p>
    <w:p w14:paraId="78E0A96B" w14:textId="454A3230" w:rsidR="00804FE0" w:rsidRDefault="00804FE0" w:rsidP="005E73B5">
      <w:pPr>
        <w:spacing w:after="0" w:line="360" w:lineRule="auto"/>
        <w:rPr>
          <w:rStyle w:val="Hyperlink"/>
          <w:rFonts w:ascii="Arial" w:hAnsi="Arial" w:cs="Arial"/>
          <w:sz w:val="24"/>
          <w:szCs w:val="24"/>
        </w:rPr>
      </w:pPr>
      <w:r>
        <w:rPr>
          <w:rFonts w:ascii="Verdana" w:hAnsi="Verdana"/>
          <w:color w:val="222222"/>
          <w:sz w:val="23"/>
          <w:szCs w:val="23"/>
          <w:shd w:val="clear" w:color="auto" w:fill="FFFFFF"/>
        </w:rPr>
        <w:t>Arkansas Community Action Agencies are a network of 14 community-based private, nonprofit organizations that provide assistance to low- to moderate-income individuals across the state.</w:t>
      </w:r>
    </w:p>
    <w:p w14:paraId="1954A2FD" w14:textId="77777777" w:rsidR="005E73B5" w:rsidRPr="00393FA7" w:rsidRDefault="00950ED4" w:rsidP="005E73B5">
      <w:pPr>
        <w:spacing w:after="0" w:line="360" w:lineRule="auto"/>
        <w:rPr>
          <w:rFonts w:ascii="Arial" w:hAnsi="Arial" w:cs="Arial"/>
          <w:sz w:val="24"/>
          <w:szCs w:val="24"/>
        </w:rPr>
      </w:pPr>
      <w:hyperlink r:id="rId24" w:history="1">
        <w:r w:rsidR="005E73B5" w:rsidRPr="00633337">
          <w:rPr>
            <w:rStyle w:val="Hyperlink"/>
            <w:rFonts w:ascii="Arial" w:hAnsi="Arial" w:cs="Arial"/>
            <w:sz w:val="24"/>
            <w:szCs w:val="24"/>
          </w:rPr>
          <w:t>https://humanservices.arkansas.gov/images/uploads/dco/Arkansas_Community_Action_Agencies.pdf</w:t>
        </w:r>
      </w:hyperlink>
    </w:p>
    <w:p w14:paraId="19D509A2" w14:textId="77777777" w:rsidR="005E73B5" w:rsidRDefault="005E73B5" w:rsidP="00504866">
      <w:pPr>
        <w:spacing w:after="0" w:line="360" w:lineRule="auto"/>
        <w:rPr>
          <w:rFonts w:ascii="Arial" w:hAnsi="Arial" w:cs="Arial"/>
          <w:b/>
          <w:bCs/>
          <w:sz w:val="24"/>
          <w:szCs w:val="24"/>
        </w:rPr>
      </w:pPr>
    </w:p>
    <w:p w14:paraId="2D80173E" w14:textId="3B6E8444" w:rsidR="00170754" w:rsidRPr="00504866" w:rsidRDefault="00170754" w:rsidP="00504866">
      <w:pPr>
        <w:spacing w:after="0" w:line="360" w:lineRule="auto"/>
        <w:rPr>
          <w:rFonts w:ascii="Arial" w:hAnsi="Arial" w:cs="Arial"/>
          <w:b/>
          <w:bCs/>
          <w:sz w:val="24"/>
          <w:szCs w:val="24"/>
        </w:rPr>
      </w:pPr>
      <w:r w:rsidRPr="00504866">
        <w:rPr>
          <w:rFonts w:ascii="Arial" w:hAnsi="Arial" w:cs="Arial"/>
          <w:b/>
          <w:bCs/>
          <w:sz w:val="24"/>
          <w:szCs w:val="24"/>
        </w:rPr>
        <w:t>Food and Nutrition Resources</w:t>
      </w:r>
    </w:p>
    <w:p w14:paraId="1E1B6A1B" w14:textId="45AECD0A" w:rsidR="00170754" w:rsidRDefault="00170754" w:rsidP="00504866">
      <w:pPr>
        <w:spacing w:after="0" w:line="360" w:lineRule="auto"/>
        <w:rPr>
          <w:rFonts w:ascii="Arial" w:hAnsi="Arial" w:cs="Arial"/>
          <w:sz w:val="24"/>
          <w:szCs w:val="24"/>
        </w:rPr>
      </w:pPr>
      <w:r>
        <w:rPr>
          <w:rFonts w:ascii="Arial" w:hAnsi="Arial" w:cs="Arial"/>
          <w:sz w:val="24"/>
          <w:szCs w:val="24"/>
        </w:rPr>
        <w:t xml:space="preserve">Find a </w:t>
      </w:r>
      <w:r w:rsidRPr="009708BE">
        <w:rPr>
          <w:rFonts w:ascii="Arial" w:hAnsi="Arial" w:cs="Arial"/>
          <w:b/>
          <w:bCs/>
          <w:sz w:val="24"/>
          <w:szCs w:val="24"/>
        </w:rPr>
        <w:t>food pantry</w:t>
      </w:r>
      <w:r>
        <w:rPr>
          <w:rFonts w:ascii="Arial" w:hAnsi="Arial" w:cs="Arial"/>
          <w:sz w:val="24"/>
          <w:szCs w:val="24"/>
        </w:rPr>
        <w:t xml:space="preserve"> near you: </w:t>
      </w:r>
      <w:hyperlink r:id="rId25" w:history="1">
        <w:r w:rsidR="00C567C3" w:rsidRPr="00D04793">
          <w:rPr>
            <w:rStyle w:val="Hyperlink"/>
            <w:rFonts w:ascii="Arial" w:hAnsi="Arial" w:cs="Arial"/>
            <w:sz w:val="24"/>
            <w:szCs w:val="24"/>
          </w:rPr>
          <w:t>https://arkansasfoodbank.org/who-we-serve/service-map/</w:t>
        </w:r>
      </w:hyperlink>
    </w:p>
    <w:p w14:paraId="6592EF7D" w14:textId="6B5D1A6F" w:rsidR="00C567C3" w:rsidRDefault="00C567C3" w:rsidP="00504866">
      <w:pPr>
        <w:spacing w:after="0" w:line="360" w:lineRule="auto"/>
        <w:rPr>
          <w:rFonts w:ascii="Arial" w:hAnsi="Arial" w:cs="Arial"/>
          <w:sz w:val="24"/>
          <w:szCs w:val="24"/>
        </w:rPr>
      </w:pPr>
      <w:r>
        <w:rPr>
          <w:rFonts w:ascii="Arial" w:hAnsi="Arial" w:cs="Arial"/>
          <w:sz w:val="24"/>
          <w:szCs w:val="24"/>
        </w:rPr>
        <w:t xml:space="preserve">Supplemental Nutrition Assistance Program (SNAP): </w:t>
      </w:r>
      <w:hyperlink r:id="rId26" w:history="1">
        <w:r w:rsidRPr="00F01F79">
          <w:rPr>
            <w:rStyle w:val="Hyperlink"/>
            <w:rFonts w:ascii="Arial" w:hAnsi="Arial" w:cs="Arial"/>
            <w:sz w:val="24"/>
            <w:szCs w:val="24"/>
          </w:rPr>
          <w:t>https://humanservices.arkansas.gov/images/uploads/dco/DCO-0215.pdf</w:t>
        </w:r>
      </w:hyperlink>
      <w:r>
        <w:rPr>
          <w:rFonts w:ascii="Arial" w:hAnsi="Arial" w:cs="Arial"/>
          <w:sz w:val="24"/>
          <w:szCs w:val="24"/>
        </w:rPr>
        <w:t xml:space="preserve"> </w:t>
      </w:r>
    </w:p>
    <w:p w14:paraId="2ED48844" w14:textId="6DCC1799" w:rsidR="00C567C3" w:rsidRDefault="00C567C3" w:rsidP="00504866">
      <w:pPr>
        <w:spacing w:after="0" w:line="360" w:lineRule="auto"/>
        <w:rPr>
          <w:rFonts w:ascii="Arial" w:hAnsi="Arial" w:cs="Arial"/>
          <w:sz w:val="24"/>
          <w:szCs w:val="24"/>
        </w:rPr>
      </w:pPr>
      <w:r>
        <w:rPr>
          <w:rFonts w:ascii="Arial" w:hAnsi="Arial" w:cs="Arial"/>
          <w:sz w:val="24"/>
          <w:szCs w:val="24"/>
        </w:rPr>
        <w:t xml:space="preserve">Nutrition, Recipes, and Cooking: </w:t>
      </w:r>
      <w:hyperlink r:id="rId27" w:history="1">
        <w:r w:rsidRPr="00F01F79">
          <w:rPr>
            <w:rStyle w:val="Hyperlink"/>
            <w:rFonts w:ascii="Arial" w:hAnsi="Arial" w:cs="Arial"/>
            <w:sz w:val="24"/>
            <w:szCs w:val="24"/>
          </w:rPr>
          <w:t>https://www.uaex.edu/life-skills-wellness/food-nutrition/</w:t>
        </w:r>
      </w:hyperlink>
      <w:r>
        <w:rPr>
          <w:rFonts w:ascii="Arial" w:hAnsi="Arial" w:cs="Arial"/>
          <w:sz w:val="24"/>
          <w:szCs w:val="24"/>
        </w:rPr>
        <w:t xml:space="preserve"> </w:t>
      </w:r>
    </w:p>
    <w:p w14:paraId="16287D76" w14:textId="77777777" w:rsidR="00954163" w:rsidRDefault="00954163" w:rsidP="00954163">
      <w:pPr>
        <w:spacing w:after="0" w:line="360" w:lineRule="auto"/>
        <w:rPr>
          <w:rFonts w:ascii="Arial" w:hAnsi="Arial" w:cs="Arial"/>
          <w:sz w:val="24"/>
          <w:szCs w:val="24"/>
        </w:rPr>
      </w:pPr>
    </w:p>
    <w:p w14:paraId="2A61D589" w14:textId="77777777" w:rsidR="00954163" w:rsidRPr="004275D6" w:rsidRDefault="00954163" w:rsidP="00954163">
      <w:pPr>
        <w:spacing w:after="0" w:line="360" w:lineRule="auto"/>
        <w:rPr>
          <w:rFonts w:ascii="Arial" w:hAnsi="Arial" w:cs="Arial"/>
          <w:b/>
          <w:bCs/>
          <w:sz w:val="24"/>
          <w:szCs w:val="24"/>
        </w:rPr>
      </w:pPr>
      <w:proofErr w:type="spellStart"/>
      <w:proofErr w:type="gramStart"/>
      <w:r w:rsidRPr="004275D6">
        <w:rPr>
          <w:rFonts w:ascii="Arial" w:hAnsi="Arial" w:cs="Arial"/>
          <w:b/>
          <w:bCs/>
          <w:sz w:val="24"/>
          <w:szCs w:val="24"/>
        </w:rPr>
        <w:t>uaexMoney</w:t>
      </w:r>
      <w:proofErr w:type="spellEnd"/>
      <w:proofErr w:type="gramEnd"/>
    </w:p>
    <w:p w14:paraId="0649AF0E" w14:textId="77777777" w:rsidR="00954163" w:rsidRPr="004275D6" w:rsidRDefault="00954163" w:rsidP="00954163">
      <w:pPr>
        <w:spacing w:after="0" w:line="360" w:lineRule="auto"/>
        <w:rPr>
          <w:rFonts w:ascii="Arial" w:hAnsi="Arial" w:cs="Arial"/>
          <w:sz w:val="24"/>
          <w:szCs w:val="24"/>
        </w:rPr>
      </w:pPr>
      <w:r w:rsidRPr="004275D6">
        <w:rPr>
          <w:rFonts w:ascii="Arial" w:hAnsi="Arial" w:cs="Arial"/>
          <w:sz w:val="24"/>
          <w:szCs w:val="24"/>
        </w:rPr>
        <w:t>The Cooperative Extension Service is your source for reliable information. We connect trusted research and the adoption of best practices to improve quality of life. We nourish individuals, families, and communities.</w:t>
      </w:r>
      <w:r>
        <w:rPr>
          <w:rFonts w:ascii="Arial" w:hAnsi="Arial" w:cs="Arial"/>
          <w:sz w:val="24"/>
          <w:szCs w:val="24"/>
        </w:rPr>
        <w:t xml:space="preserve"> </w:t>
      </w:r>
      <w:r w:rsidRPr="004275D6">
        <w:rPr>
          <w:rFonts w:ascii="Arial" w:hAnsi="Arial" w:cs="Arial"/>
          <w:sz w:val="24"/>
          <w:szCs w:val="24"/>
        </w:rPr>
        <w:t xml:space="preserve">Visit </w:t>
      </w:r>
      <w:hyperlink r:id="rId28" w:history="1">
        <w:r w:rsidRPr="004275D6">
          <w:rPr>
            <w:rStyle w:val="Hyperlink"/>
            <w:rFonts w:ascii="Arial" w:hAnsi="Arial" w:cs="Arial"/>
            <w:sz w:val="24"/>
            <w:szCs w:val="24"/>
          </w:rPr>
          <w:t>www.uaex.edu/money</w:t>
        </w:r>
      </w:hyperlink>
      <w:r>
        <w:rPr>
          <w:rFonts w:ascii="Arial" w:hAnsi="Arial" w:cs="Arial"/>
          <w:sz w:val="24"/>
          <w:szCs w:val="24"/>
        </w:rPr>
        <w:t xml:space="preserve">. </w:t>
      </w:r>
      <w:r w:rsidRPr="004275D6">
        <w:rPr>
          <w:rFonts w:ascii="Arial" w:hAnsi="Arial" w:cs="Arial"/>
          <w:sz w:val="24"/>
          <w:szCs w:val="24"/>
        </w:rPr>
        <w:t xml:space="preserve">Follow </w:t>
      </w:r>
      <w:proofErr w:type="spellStart"/>
      <w:r w:rsidRPr="004275D6">
        <w:rPr>
          <w:rFonts w:ascii="Arial" w:hAnsi="Arial" w:cs="Arial"/>
          <w:sz w:val="24"/>
          <w:szCs w:val="24"/>
        </w:rPr>
        <w:t>uaexMoney</w:t>
      </w:r>
      <w:proofErr w:type="spellEnd"/>
      <w:r w:rsidRPr="004275D6">
        <w:rPr>
          <w:rFonts w:ascii="Arial" w:hAnsi="Arial" w:cs="Arial"/>
          <w:sz w:val="24"/>
          <w:szCs w:val="24"/>
        </w:rPr>
        <w:t xml:space="preserve"> on Facebook</w:t>
      </w:r>
    </w:p>
    <w:p w14:paraId="53CD6E19" w14:textId="77777777" w:rsidR="00954163" w:rsidRDefault="00954163" w:rsidP="00504866">
      <w:pPr>
        <w:spacing w:after="0" w:line="360" w:lineRule="auto"/>
        <w:rPr>
          <w:rFonts w:ascii="Arial" w:hAnsi="Arial" w:cs="Arial"/>
          <w:b/>
          <w:bCs/>
          <w:sz w:val="24"/>
          <w:szCs w:val="24"/>
        </w:rPr>
      </w:pPr>
    </w:p>
    <w:p w14:paraId="38E7D562" w14:textId="0B058FE6" w:rsidR="00C567C3" w:rsidRPr="00504866" w:rsidRDefault="00C567C3" w:rsidP="00504866">
      <w:pPr>
        <w:spacing w:after="0" w:line="360" w:lineRule="auto"/>
        <w:rPr>
          <w:rFonts w:ascii="Arial" w:hAnsi="Arial" w:cs="Arial"/>
          <w:b/>
          <w:bCs/>
          <w:sz w:val="24"/>
          <w:szCs w:val="24"/>
        </w:rPr>
      </w:pPr>
      <w:r w:rsidRPr="00504866">
        <w:rPr>
          <w:rFonts w:ascii="Arial" w:hAnsi="Arial" w:cs="Arial"/>
          <w:b/>
          <w:bCs/>
          <w:sz w:val="24"/>
          <w:szCs w:val="24"/>
        </w:rPr>
        <w:t>Health Insurance</w:t>
      </w:r>
    </w:p>
    <w:p w14:paraId="0AE02BC7" w14:textId="334F2C0D" w:rsidR="00C567C3" w:rsidRDefault="00C567C3" w:rsidP="00504866">
      <w:pPr>
        <w:spacing w:after="0" w:line="360" w:lineRule="auto"/>
        <w:rPr>
          <w:rStyle w:val="Hyperlink"/>
          <w:rFonts w:ascii="Arial" w:hAnsi="Arial" w:cs="Arial"/>
          <w:sz w:val="24"/>
          <w:szCs w:val="24"/>
        </w:rPr>
      </w:pPr>
      <w:r>
        <w:rPr>
          <w:rFonts w:ascii="Arial" w:hAnsi="Arial" w:cs="Arial"/>
          <w:sz w:val="24"/>
          <w:szCs w:val="24"/>
        </w:rPr>
        <w:t xml:space="preserve">AR Kids First: </w:t>
      </w:r>
      <w:hyperlink r:id="rId29" w:history="1">
        <w:r w:rsidRPr="00F01F79">
          <w:rPr>
            <w:rStyle w:val="Hyperlink"/>
            <w:rFonts w:ascii="Arial" w:hAnsi="Arial" w:cs="Arial"/>
            <w:sz w:val="24"/>
            <w:szCs w:val="24"/>
          </w:rPr>
          <w:t>https://humanservices.arkansas.gov/about-dhs/dms/ar-kids</w:t>
        </w:r>
      </w:hyperlink>
    </w:p>
    <w:p w14:paraId="7F59BD78" w14:textId="77777777" w:rsidR="00546901" w:rsidRDefault="00546901" w:rsidP="00504866">
      <w:pPr>
        <w:spacing w:after="0" w:line="360" w:lineRule="auto"/>
        <w:rPr>
          <w:rFonts w:ascii="Arial" w:hAnsi="Arial" w:cs="Arial"/>
          <w:sz w:val="24"/>
          <w:szCs w:val="24"/>
        </w:rPr>
      </w:pPr>
    </w:p>
    <w:p w14:paraId="08C015D3" w14:textId="21A2DB84" w:rsidR="00C567C3" w:rsidRPr="004275D6" w:rsidRDefault="00AE61B2" w:rsidP="00504866">
      <w:pPr>
        <w:spacing w:after="0" w:line="360" w:lineRule="auto"/>
        <w:rPr>
          <w:rFonts w:ascii="Arial" w:hAnsi="Arial" w:cs="Arial"/>
          <w:b/>
          <w:bCs/>
          <w:sz w:val="24"/>
          <w:szCs w:val="24"/>
        </w:rPr>
      </w:pPr>
      <w:r w:rsidRPr="004275D6">
        <w:rPr>
          <w:rFonts w:ascii="Arial" w:hAnsi="Arial" w:cs="Arial"/>
          <w:b/>
          <w:bCs/>
          <w:sz w:val="24"/>
          <w:szCs w:val="24"/>
        </w:rPr>
        <w:t>Consumer Financial Protection Bureau</w:t>
      </w:r>
    </w:p>
    <w:p w14:paraId="3FB1B930" w14:textId="2DB0F42E" w:rsidR="004275D6" w:rsidRDefault="004275D6" w:rsidP="00504866">
      <w:pPr>
        <w:spacing w:after="0" w:line="360" w:lineRule="auto"/>
        <w:rPr>
          <w:rFonts w:ascii="Arial" w:hAnsi="Arial" w:cs="Arial"/>
          <w:sz w:val="24"/>
          <w:szCs w:val="24"/>
        </w:rPr>
      </w:pPr>
      <w:r>
        <w:rPr>
          <w:rFonts w:ascii="Arial" w:hAnsi="Arial" w:cs="Arial"/>
          <w:sz w:val="24"/>
          <w:szCs w:val="24"/>
        </w:rPr>
        <w:t xml:space="preserve">Protect yourself financially during the coronavirus pandemic.  Financial management information from CFPB </w:t>
      </w:r>
      <w:hyperlink r:id="rId30" w:history="1">
        <w:r w:rsidRPr="004275D6">
          <w:rPr>
            <w:rStyle w:val="Hyperlink"/>
            <w:rFonts w:ascii="Arial" w:hAnsi="Arial" w:cs="Arial"/>
            <w:sz w:val="24"/>
            <w:szCs w:val="24"/>
          </w:rPr>
          <w:t>https://www.consumerfinance.gov/coronavirus/</w:t>
        </w:r>
      </w:hyperlink>
    </w:p>
    <w:p w14:paraId="2F47E0FF" w14:textId="77777777" w:rsidR="004275D6" w:rsidRDefault="004275D6" w:rsidP="00504866">
      <w:pPr>
        <w:spacing w:after="0" w:line="360" w:lineRule="auto"/>
        <w:rPr>
          <w:rFonts w:ascii="Arial" w:hAnsi="Arial" w:cs="Arial"/>
          <w:sz w:val="24"/>
          <w:szCs w:val="24"/>
        </w:rPr>
      </w:pPr>
    </w:p>
    <w:p w14:paraId="326E31CB" w14:textId="77777777" w:rsidR="00E66BA3" w:rsidRDefault="00E66BA3" w:rsidP="00504866">
      <w:pPr>
        <w:spacing w:after="0" w:line="360" w:lineRule="auto"/>
        <w:rPr>
          <w:rFonts w:ascii="Arial" w:hAnsi="Arial" w:cs="Arial"/>
          <w:sz w:val="24"/>
          <w:szCs w:val="24"/>
        </w:rPr>
      </w:pPr>
    </w:p>
    <w:sectPr w:rsidR="00E66BA3" w:rsidSect="00954163">
      <w:headerReference w:type="default" r:id="rId31"/>
      <w:foot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93B4C" w14:textId="77777777" w:rsidR="00950ED4" w:rsidRDefault="00950ED4" w:rsidP="00954163">
      <w:pPr>
        <w:spacing w:after="0" w:line="240" w:lineRule="auto"/>
      </w:pPr>
      <w:r>
        <w:separator/>
      </w:r>
    </w:p>
  </w:endnote>
  <w:endnote w:type="continuationSeparator" w:id="0">
    <w:p w14:paraId="384C78C9" w14:textId="77777777" w:rsidR="00950ED4" w:rsidRDefault="00950ED4" w:rsidP="00954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0873296"/>
      <w:docPartObj>
        <w:docPartGallery w:val="Page Numbers (Bottom of Page)"/>
        <w:docPartUnique/>
      </w:docPartObj>
    </w:sdtPr>
    <w:sdtEndPr>
      <w:rPr>
        <w:noProof/>
      </w:rPr>
    </w:sdtEndPr>
    <w:sdtContent>
      <w:p w14:paraId="53301E95" w14:textId="6C0A3AEE" w:rsidR="00BB3DA5" w:rsidRDefault="00BB3DA5">
        <w:pPr>
          <w:pStyle w:val="Footer"/>
          <w:jc w:val="right"/>
        </w:pPr>
        <w:r>
          <w:fldChar w:fldCharType="begin"/>
        </w:r>
        <w:r>
          <w:instrText xml:space="preserve"> PAGE   \* MERGEFORMAT </w:instrText>
        </w:r>
        <w:r>
          <w:fldChar w:fldCharType="separate"/>
        </w:r>
        <w:r w:rsidR="00986D93">
          <w:rPr>
            <w:noProof/>
          </w:rPr>
          <w:t>5</w:t>
        </w:r>
        <w:r>
          <w:rPr>
            <w:noProof/>
          </w:rPr>
          <w:fldChar w:fldCharType="end"/>
        </w:r>
      </w:p>
    </w:sdtContent>
  </w:sdt>
  <w:p w14:paraId="486CB8C3" w14:textId="77777777" w:rsidR="00BB3DA5" w:rsidRDefault="00BB3D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A978A0" w14:textId="77777777" w:rsidR="00950ED4" w:rsidRDefault="00950ED4" w:rsidP="00954163">
      <w:pPr>
        <w:spacing w:after="0" w:line="240" w:lineRule="auto"/>
      </w:pPr>
      <w:r>
        <w:separator/>
      </w:r>
    </w:p>
  </w:footnote>
  <w:footnote w:type="continuationSeparator" w:id="0">
    <w:p w14:paraId="363C6898" w14:textId="77777777" w:rsidR="00950ED4" w:rsidRDefault="00950ED4" w:rsidP="009541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3F2E4" w14:textId="63C72951" w:rsidR="00BB3DA5" w:rsidRDefault="00BB3DA5" w:rsidP="00BB3DA5">
    <w:pPr>
      <w:pStyle w:val="Header"/>
      <w:jc w:val="right"/>
    </w:pPr>
    <w:r>
      <w:t>Laura Hendrix, Ph.D., AFC</w:t>
    </w:r>
    <w:r>
      <w:rPr>
        <w:rFonts w:cstheme="minorHAnsi"/>
      </w:rPr>
      <w:t>®</w:t>
    </w:r>
    <w:r>
      <w:t>, Associate Professor</w:t>
    </w:r>
  </w:p>
  <w:p w14:paraId="34420504" w14:textId="6A88F179" w:rsidR="00BB3DA5" w:rsidRDefault="00BB3DA5" w:rsidP="00BB3DA5">
    <w:pPr>
      <w:pStyle w:val="Header"/>
      <w:jc w:val="right"/>
    </w:pPr>
    <w:r>
      <w:t>lhendrix@uaex.edu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B18B9"/>
    <w:multiLevelType w:val="multilevel"/>
    <w:tmpl w:val="50B243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37693"/>
    <w:multiLevelType w:val="multilevel"/>
    <w:tmpl w:val="63AC5D0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FA7"/>
    <w:rsid w:val="000D2A6E"/>
    <w:rsid w:val="00170754"/>
    <w:rsid w:val="001752B1"/>
    <w:rsid w:val="00197859"/>
    <w:rsid w:val="001B1776"/>
    <w:rsid w:val="001F289D"/>
    <w:rsid w:val="00246150"/>
    <w:rsid w:val="00265296"/>
    <w:rsid w:val="00393FA7"/>
    <w:rsid w:val="003F10A2"/>
    <w:rsid w:val="004275D6"/>
    <w:rsid w:val="00487C85"/>
    <w:rsid w:val="004E19E0"/>
    <w:rsid w:val="00504866"/>
    <w:rsid w:val="00546901"/>
    <w:rsid w:val="005E73B5"/>
    <w:rsid w:val="00633337"/>
    <w:rsid w:val="006D5708"/>
    <w:rsid w:val="00804FE0"/>
    <w:rsid w:val="0082703A"/>
    <w:rsid w:val="00950ED4"/>
    <w:rsid w:val="00954163"/>
    <w:rsid w:val="009708BE"/>
    <w:rsid w:val="0098446B"/>
    <w:rsid w:val="00986D93"/>
    <w:rsid w:val="009F077A"/>
    <w:rsid w:val="00A34071"/>
    <w:rsid w:val="00A42D13"/>
    <w:rsid w:val="00AC3F3A"/>
    <w:rsid w:val="00AE61B2"/>
    <w:rsid w:val="00B4298E"/>
    <w:rsid w:val="00BB3DA5"/>
    <w:rsid w:val="00BB4991"/>
    <w:rsid w:val="00C567C3"/>
    <w:rsid w:val="00D46478"/>
    <w:rsid w:val="00D643F9"/>
    <w:rsid w:val="00DF6304"/>
    <w:rsid w:val="00E041C8"/>
    <w:rsid w:val="00E6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E4E3"/>
  <w15:chartTrackingRefBased/>
  <w15:docId w15:val="{05B74443-6ECA-4D7C-85CE-06BC675C9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67C3"/>
    <w:rPr>
      <w:color w:val="0000FF" w:themeColor="hyperlink"/>
      <w:u w:val="single"/>
    </w:rPr>
  </w:style>
  <w:style w:type="character" w:customStyle="1" w:styleId="UnresolvedMention">
    <w:name w:val="Unresolved Mention"/>
    <w:basedOn w:val="DefaultParagraphFont"/>
    <w:uiPriority w:val="99"/>
    <w:semiHidden/>
    <w:unhideWhenUsed/>
    <w:rsid w:val="00C567C3"/>
    <w:rPr>
      <w:color w:val="605E5C"/>
      <w:shd w:val="clear" w:color="auto" w:fill="E1DFDD"/>
    </w:rPr>
  </w:style>
  <w:style w:type="paragraph" w:styleId="Header">
    <w:name w:val="header"/>
    <w:basedOn w:val="Normal"/>
    <w:link w:val="HeaderChar"/>
    <w:uiPriority w:val="99"/>
    <w:unhideWhenUsed/>
    <w:rsid w:val="009541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163"/>
  </w:style>
  <w:style w:type="paragraph" w:styleId="Footer">
    <w:name w:val="footer"/>
    <w:basedOn w:val="Normal"/>
    <w:link w:val="FooterChar"/>
    <w:uiPriority w:val="99"/>
    <w:unhideWhenUsed/>
    <w:rsid w:val="009541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163"/>
  </w:style>
  <w:style w:type="character" w:styleId="FollowedHyperlink">
    <w:name w:val="FollowedHyperlink"/>
    <w:basedOn w:val="DefaultParagraphFont"/>
    <w:uiPriority w:val="99"/>
    <w:semiHidden/>
    <w:unhideWhenUsed/>
    <w:rsid w:val="00A340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52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ws.arkansas.gov/unemployment/" TargetMode="External"/><Relationship Id="rId13" Type="http://schemas.openxmlformats.org/officeDocument/2006/relationships/hyperlink" Target="https://www.congress.gov/bill/116th-congress/senate-bill/3548/text" TargetMode="External"/><Relationship Id="rId18" Type="http://schemas.openxmlformats.org/officeDocument/2006/relationships/hyperlink" Target="https://www.arkansasedc.com/covid19" TargetMode="External"/><Relationship Id="rId26" Type="http://schemas.openxmlformats.org/officeDocument/2006/relationships/hyperlink" Target="https://humanservices.arkansas.gov/images/uploads/dco/DCO-0215.pdf" TargetMode="External"/><Relationship Id="rId3" Type="http://schemas.openxmlformats.org/officeDocument/2006/relationships/settings" Target="settings.xml"/><Relationship Id="rId21" Type="http://schemas.openxmlformats.org/officeDocument/2006/relationships/hyperlink" Target="https://arkansasag.gov/covid19/" TargetMode="External"/><Relationship Id="rId34" Type="http://schemas.openxmlformats.org/officeDocument/2006/relationships/theme" Target="theme/theme1.xml"/><Relationship Id="rId7" Type="http://schemas.openxmlformats.org/officeDocument/2006/relationships/hyperlink" Target="https://www.dws.arkansas.gov/unemployment/ezarc/" TargetMode="External"/><Relationship Id="rId12" Type="http://schemas.openxmlformats.org/officeDocument/2006/relationships/hyperlink" Target="https://www.dol.gov/agencies/whd/pandemic/ffcra-employee-paid-leave" TargetMode="External"/><Relationship Id="rId17" Type="http://schemas.openxmlformats.org/officeDocument/2006/relationships/hyperlink" Target="https://www.ccoacares.com/" TargetMode="External"/><Relationship Id="rId25" Type="http://schemas.openxmlformats.org/officeDocument/2006/relationships/hyperlink" Target="https://arkansasfoodbank.org/who-we-serve/service-ma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owerpay.org" TargetMode="External"/><Relationship Id="rId20" Type="http://schemas.openxmlformats.org/officeDocument/2006/relationships/hyperlink" Target="https://www.ftc.gov/coronavirus" TargetMode="External"/><Relationship Id="rId29" Type="http://schemas.openxmlformats.org/officeDocument/2006/relationships/hyperlink" Target="https://humanservices.arkansas.gov/about-dhs/dms/ar-kid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coronavirus" TargetMode="External"/><Relationship Id="rId24" Type="http://schemas.openxmlformats.org/officeDocument/2006/relationships/hyperlink" Target="https://humanservices.arkansas.gov/images/uploads/dco/Arkansas_Community_Action_Agencies.pdf"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tudentaid.gov/announcements-events/coronavirus" TargetMode="External"/><Relationship Id="rId23" Type="http://schemas.openxmlformats.org/officeDocument/2006/relationships/hyperlink" Target="https://humanservices.arkansas.gov/images/uploads/dco/Arkansas_Community_Action_Agencies.pdf" TargetMode="External"/><Relationship Id="rId28" Type="http://schemas.openxmlformats.org/officeDocument/2006/relationships/hyperlink" Target="http://www.uaex.edu/money" TargetMode="External"/><Relationship Id="rId10" Type="http://schemas.openxmlformats.org/officeDocument/2006/relationships/hyperlink" Target="https://www.irs.gov/newsroom/payment-deadline-extended-to-july-15-2020" TargetMode="External"/><Relationship Id="rId19" Type="http://schemas.openxmlformats.org/officeDocument/2006/relationships/hyperlink" Target="https://www.fcc.gov/covid-scams"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rs.gov/filing/free-file-do-your-federal-taxes-for-free" TargetMode="External"/><Relationship Id="rId14" Type="http://schemas.openxmlformats.org/officeDocument/2006/relationships/hyperlink" Target="https://www.irs.gov/newsroom/economic-impact-payments-what-you-need-to-know" TargetMode="External"/><Relationship Id="rId22" Type="http://schemas.openxmlformats.org/officeDocument/2006/relationships/hyperlink" Target="https://www.fcc.gov/spoofing" TargetMode="External"/><Relationship Id="rId27" Type="http://schemas.openxmlformats.org/officeDocument/2006/relationships/hyperlink" Target="https://www.uaex.edu/life-skills-wellness/food-nutrition/" TargetMode="External"/><Relationship Id="rId30" Type="http://schemas.openxmlformats.org/officeDocument/2006/relationships/hyperlink" Target="https://www.consumerfinance.gov/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Hendrix</dc:creator>
  <cp:keywords/>
  <dc:description/>
  <cp:lastModifiedBy>Laura Hendrix</cp:lastModifiedBy>
  <cp:revision>6</cp:revision>
  <dcterms:created xsi:type="dcterms:W3CDTF">2020-04-02T14:34:00Z</dcterms:created>
  <dcterms:modified xsi:type="dcterms:W3CDTF">2020-04-02T14:40:00Z</dcterms:modified>
</cp:coreProperties>
</file>